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1B323" w14:textId="795DDC22" w:rsidR="007F7CC2" w:rsidRPr="00E06F91" w:rsidRDefault="00E06F91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6F91">
        <w:rPr>
          <w:rFonts w:ascii="Times New Roman" w:hAnsi="Times New Roman" w:cs="Times New Roman"/>
          <w:b/>
        </w:rPr>
        <w:t xml:space="preserve">ВОЗЖАЕВА ЕКАТЕРИНА ВАДИМОВНА </w:t>
      </w:r>
    </w:p>
    <w:p w14:paraId="57B21B22" w14:textId="77777777"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14:paraId="66C7C3E3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9452" w:type="dxa"/>
        <w:tblLook w:val="04A0" w:firstRow="1" w:lastRow="0" w:firstColumn="1" w:lastColumn="0" w:noHBand="0" w:noVBand="1"/>
      </w:tblPr>
      <w:tblGrid>
        <w:gridCol w:w="2339"/>
        <w:gridCol w:w="4310"/>
        <w:gridCol w:w="2803"/>
      </w:tblGrid>
      <w:tr w:rsidR="00D3444C" w:rsidRPr="007F7CC2" w14:paraId="2D6207FD" w14:textId="77777777" w:rsidTr="00D3444C">
        <w:trPr>
          <w:trHeight w:val="328"/>
        </w:trPr>
        <w:tc>
          <w:tcPr>
            <w:tcW w:w="2339" w:type="dxa"/>
            <w:vAlign w:val="center"/>
          </w:tcPr>
          <w:p w14:paraId="18B2C1D2" w14:textId="77777777"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10" w:type="dxa"/>
            <w:vAlign w:val="center"/>
          </w:tcPr>
          <w:p w14:paraId="1CC24D6A" w14:textId="6AD1738A" w:rsidR="007F7CC2" w:rsidRPr="007F7CC2" w:rsidRDefault="008C45DF" w:rsidP="009F43B9">
            <w:pPr>
              <w:jc w:val="left"/>
            </w:pPr>
            <w:r>
              <w:t>10.05.2002</w:t>
            </w:r>
          </w:p>
        </w:tc>
        <w:tc>
          <w:tcPr>
            <w:tcW w:w="2803" w:type="dxa"/>
            <w:vMerge w:val="restart"/>
          </w:tcPr>
          <w:p w14:paraId="652090DB" w14:textId="65079ADC" w:rsidR="007F7CC2" w:rsidRPr="007F7CC2" w:rsidRDefault="00D3444C" w:rsidP="009F43B9"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D1A436B" wp14:editId="4F3B431E">
                  <wp:extent cx="1494581" cy="19958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13" cy="2032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0D3444C" w:rsidRPr="007F7CC2" w14:paraId="22C5ECF7" w14:textId="77777777" w:rsidTr="00D3444C">
        <w:trPr>
          <w:trHeight w:val="328"/>
        </w:trPr>
        <w:tc>
          <w:tcPr>
            <w:tcW w:w="2339" w:type="dxa"/>
            <w:vAlign w:val="center"/>
          </w:tcPr>
          <w:p w14:paraId="24D93400" w14:textId="77777777"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10" w:type="dxa"/>
            <w:vAlign w:val="center"/>
          </w:tcPr>
          <w:p w14:paraId="3BACBB97" w14:textId="3325BBEF" w:rsidR="007F7CC2" w:rsidRPr="007F7CC2" w:rsidRDefault="008C45DF" w:rsidP="009F43B9">
            <w:pPr>
              <w:jc w:val="left"/>
            </w:pPr>
            <w:r>
              <w:t>Не замужем</w:t>
            </w:r>
          </w:p>
        </w:tc>
        <w:tc>
          <w:tcPr>
            <w:tcW w:w="2803" w:type="dxa"/>
            <w:vMerge/>
          </w:tcPr>
          <w:p w14:paraId="6CA576A8" w14:textId="77777777" w:rsidR="007F7CC2" w:rsidRPr="007F7CC2" w:rsidRDefault="007F7CC2" w:rsidP="009F43B9"/>
        </w:tc>
      </w:tr>
      <w:tr w:rsidR="00D3444C" w:rsidRPr="007F7CC2" w14:paraId="65810DCF" w14:textId="77777777" w:rsidTr="00D3444C">
        <w:trPr>
          <w:trHeight w:val="328"/>
        </w:trPr>
        <w:tc>
          <w:tcPr>
            <w:tcW w:w="2339" w:type="dxa"/>
            <w:vAlign w:val="center"/>
          </w:tcPr>
          <w:p w14:paraId="1E2082CB" w14:textId="77777777" w:rsidR="007F7CC2" w:rsidRPr="007F7CC2" w:rsidRDefault="007F7CC2" w:rsidP="009F43B9">
            <w:pPr>
              <w:jc w:val="right"/>
            </w:pPr>
            <w:r w:rsidRPr="007F7CC2">
              <w:t xml:space="preserve">Место </w:t>
            </w:r>
            <w:proofErr w:type="gramStart"/>
            <w:r w:rsidRPr="007F7CC2">
              <w:t xml:space="preserve">жительства:   </w:t>
            </w:r>
            <w:proofErr w:type="gramEnd"/>
            <w:r w:rsidRPr="007F7CC2">
              <w:t xml:space="preserve">  </w:t>
            </w:r>
          </w:p>
        </w:tc>
        <w:tc>
          <w:tcPr>
            <w:tcW w:w="4310" w:type="dxa"/>
            <w:vAlign w:val="center"/>
          </w:tcPr>
          <w:p w14:paraId="60466F06" w14:textId="6DF2164D" w:rsidR="007F7CC2" w:rsidRPr="007F7CC2" w:rsidRDefault="008C45DF" w:rsidP="009F43B9">
            <w:pPr>
              <w:jc w:val="left"/>
            </w:pPr>
            <w:r>
              <w:t>Г. Хабаровск, ул. Аксенова 7, кв. 2</w:t>
            </w:r>
          </w:p>
        </w:tc>
        <w:tc>
          <w:tcPr>
            <w:tcW w:w="2803" w:type="dxa"/>
            <w:vMerge/>
          </w:tcPr>
          <w:p w14:paraId="091E2BC0" w14:textId="77777777" w:rsidR="007F7CC2" w:rsidRPr="007F7CC2" w:rsidRDefault="007F7CC2" w:rsidP="009F43B9"/>
        </w:tc>
      </w:tr>
      <w:tr w:rsidR="00D3444C" w:rsidRPr="007F7CC2" w14:paraId="6A637BC2" w14:textId="77777777" w:rsidTr="00D3444C">
        <w:trPr>
          <w:trHeight w:val="328"/>
        </w:trPr>
        <w:tc>
          <w:tcPr>
            <w:tcW w:w="2339" w:type="dxa"/>
            <w:vAlign w:val="center"/>
          </w:tcPr>
          <w:p w14:paraId="22FBACB8" w14:textId="77777777"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10" w:type="dxa"/>
            <w:vAlign w:val="center"/>
          </w:tcPr>
          <w:p w14:paraId="2C1DE59D" w14:textId="320C845D" w:rsidR="007F7CC2" w:rsidRPr="007F7CC2" w:rsidRDefault="008C45DF" w:rsidP="009F43B9">
            <w:pPr>
              <w:jc w:val="left"/>
            </w:pPr>
            <w:r>
              <w:t>89098763654</w:t>
            </w:r>
          </w:p>
        </w:tc>
        <w:tc>
          <w:tcPr>
            <w:tcW w:w="2803" w:type="dxa"/>
            <w:vMerge/>
          </w:tcPr>
          <w:p w14:paraId="11FE788D" w14:textId="77777777" w:rsidR="007F7CC2" w:rsidRPr="007F7CC2" w:rsidRDefault="007F7CC2" w:rsidP="009F43B9"/>
        </w:tc>
      </w:tr>
      <w:tr w:rsidR="00D3444C" w:rsidRPr="007F7CC2" w14:paraId="68652B13" w14:textId="77777777" w:rsidTr="00D3444C">
        <w:trPr>
          <w:trHeight w:val="328"/>
        </w:trPr>
        <w:tc>
          <w:tcPr>
            <w:tcW w:w="2339" w:type="dxa"/>
            <w:vAlign w:val="center"/>
          </w:tcPr>
          <w:p w14:paraId="058FA6B5" w14:textId="77777777" w:rsidR="007F7CC2" w:rsidRPr="007F7CC2" w:rsidRDefault="007F7CC2" w:rsidP="009F43B9">
            <w:pPr>
              <w:jc w:val="right"/>
            </w:pPr>
            <w:proofErr w:type="gramStart"/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7F7CC2"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310" w:type="dxa"/>
            <w:vAlign w:val="center"/>
          </w:tcPr>
          <w:p w14:paraId="72FB3070" w14:textId="356ED8C5" w:rsidR="007F7CC2" w:rsidRPr="00E06F91" w:rsidRDefault="00E06F91" w:rsidP="009F43B9">
            <w:pPr>
              <w:jc w:val="left"/>
            </w:pPr>
            <w:hyperlink r:id="rId5" w:history="1">
              <w:r w:rsidRPr="00D5765C">
                <w:rPr>
                  <w:rStyle w:val="a5"/>
                  <w:lang w:val="en-US"/>
                </w:rPr>
                <w:t>Grafova0200@mail.ru</w:t>
              </w:r>
            </w:hyperlink>
            <w:r>
              <w:t xml:space="preserve"> </w:t>
            </w:r>
          </w:p>
        </w:tc>
        <w:tc>
          <w:tcPr>
            <w:tcW w:w="2803" w:type="dxa"/>
            <w:vMerge/>
          </w:tcPr>
          <w:p w14:paraId="297E2BDB" w14:textId="77777777" w:rsidR="007F7CC2" w:rsidRPr="007F7CC2" w:rsidRDefault="007F7CC2" w:rsidP="009F43B9"/>
        </w:tc>
      </w:tr>
      <w:tr w:rsidR="00D3444C" w:rsidRPr="007F7CC2" w14:paraId="59156DBB" w14:textId="77777777" w:rsidTr="00D3444C">
        <w:trPr>
          <w:trHeight w:val="1106"/>
        </w:trPr>
        <w:tc>
          <w:tcPr>
            <w:tcW w:w="2339" w:type="dxa"/>
            <w:vAlign w:val="center"/>
          </w:tcPr>
          <w:p w14:paraId="0C3272CA" w14:textId="77777777"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10" w:type="dxa"/>
            <w:vAlign w:val="center"/>
          </w:tcPr>
          <w:p w14:paraId="066A5EAB" w14:textId="0DBEB924" w:rsidR="007F7CC2" w:rsidRPr="007F7CC2" w:rsidRDefault="008C45DF" w:rsidP="009F43B9">
            <w:pPr>
              <w:jc w:val="left"/>
            </w:pPr>
            <w:r>
              <w:t>Соискание должности парикмахера- стилиста</w:t>
            </w:r>
          </w:p>
        </w:tc>
        <w:tc>
          <w:tcPr>
            <w:tcW w:w="2803" w:type="dxa"/>
            <w:vMerge/>
          </w:tcPr>
          <w:p w14:paraId="39BE6AD6" w14:textId="77777777" w:rsidR="007F7CC2" w:rsidRPr="007F7CC2" w:rsidRDefault="007F7CC2" w:rsidP="009F43B9"/>
        </w:tc>
      </w:tr>
    </w:tbl>
    <w:p w14:paraId="261F7E8B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14:paraId="73BE59C2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66BA5" w14:textId="3807A44C" w:rsidR="007F7CC2" w:rsidRPr="007F7CC2" w:rsidRDefault="007F7CC2" w:rsidP="00E06F91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C67EB" w14:textId="31F5A6AA" w:rsidR="007F7CC2" w:rsidRPr="007F7CC2" w:rsidRDefault="007F7CC2" w:rsidP="00E06F91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Название учебного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B6714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14:paraId="2ECA5146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64C1A" w14:textId="0FA497F3" w:rsidR="007F7CC2" w:rsidRPr="007F7CC2" w:rsidRDefault="008C45DF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 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7F8E" w14:textId="2D980DAB" w:rsidR="007F7CC2" w:rsidRPr="007F7CC2" w:rsidRDefault="00E06F91" w:rsidP="00E06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41299" w14:textId="5EFC7D00" w:rsidR="007F7CC2" w:rsidRPr="007F7CC2" w:rsidRDefault="008C45DF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</w:tr>
    </w:tbl>
    <w:p w14:paraId="229CC52C" w14:textId="77777777"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14:paraId="4797E1A7" w14:textId="77777777" w:rsidTr="007F7CC2">
        <w:tc>
          <w:tcPr>
            <w:tcW w:w="1241" w:type="pct"/>
          </w:tcPr>
          <w:p w14:paraId="7344DB2F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33998EBD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14:paraId="2505BB75" w14:textId="6A45AF5F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45DF">
              <w:rPr>
                <w:rFonts w:ascii="Times New Roman" w:hAnsi="Times New Roman" w:cs="Times New Roman"/>
              </w:rPr>
              <w:t>Предприятие: КГА ПОУ «ХТК» учебная парикмахерская «Пчелка», должность: парикмахер; выполняемые обязанности: выполнение мужских и женских стрижек, окрашивание волос, выполнение классической химической завивки.</w:t>
            </w:r>
          </w:p>
          <w:p w14:paraId="67F54654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14:paraId="3F2C95CD" w14:textId="77777777" w:rsidTr="007F7CC2">
        <w:trPr>
          <w:trHeight w:val="710"/>
        </w:trPr>
        <w:tc>
          <w:tcPr>
            <w:tcW w:w="1241" w:type="pct"/>
          </w:tcPr>
          <w:p w14:paraId="524C783A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14:paraId="5AAD2335" w14:textId="148FB3ED" w:rsidR="007F7CC2" w:rsidRPr="007F7CC2" w:rsidRDefault="008C45DF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Мужские и женские стрижки, окрашивание и осветление волос, укладки волос</w:t>
            </w:r>
            <w:r w:rsidR="00D3444C">
              <w:rPr>
                <w:rFonts w:ascii="Times New Roman" w:hAnsi="Times New Roman" w:cs="Times New Roman"/>
              </w:rPr>
              <w:t>.</w:t>
            </w:r>
          </w:p>
        </w:tc>
      </w:tr>
      <w:tr w:rsidR="007F7CC2" w:rsidRPr="00E06F91" w14:paraId="14DCEB66" w14:textId="77777777" w:rsidTr="007F7CC2">
        <w:trPr>
          <w:trHeight w:val="844"/>
        </w:trPr>
        <w:tc>
          <w:tcPr>
            <w:tcW w:w="1241" w:type="pct"/>
          </w:tcPr>
          <w:p w14:paraId="2C7BA261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14:paraId="1E1132F7" w14:textId="2DE57CDC" w:rsidR="007F7CC2" w:rsidRPr="008C45DF" w:rsidRDefault="008C45DF" w:rsidP="009F43B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8C4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C4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Microsoft</w:t>
            </w:r>
            <w:r w:rsidRPr="008C45D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 w:rsidRPr="008C45DF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Microsoft Excel, Google </w:t>
            </w:r>
            <w:r>
              <w:rPr>
                <w:rFonts w:ascii="Times New Roman" w:hAnsi="Times New Roman" w:cs="Times New Roman"/>
              </w:rPr>
              <w:t>таблицы</w:t>
            </w:r>
            <w:r w:rsidRPr="008C45D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7F7CC2" w:rsidRPr="007F7CC2" w14:paraId="29A8A54A" w14:textId="77777777" w:rsidTr="007F7CC2">
        <w:trPr>
          <w:trHeight w:val="563"/>
        </w:trPr>
        <w:tc>
          <w:tcPr>
            <w:tcW w:w="1241" w:type="pct"/>
          </w:tcPr>
          <w:p w14:paraId="7A3F6E56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14:paraId="6E78C19D" w14:textId="10738A1B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C45DF">
              <w:rPr>
                <w:rFonts w:ascii="Times New Roman" w:hAnsi="Times New Roman" w:cs="Times New Roman"/>
              </w:rPr>
              <w:t>Вежливость, ответственность, аккуратность, обучаемость, тактичность, стрессоустойчивость.</w:t>
            </w:r>
          </w:p>
        </w:tc>
      </w:tr>
    </w:tbl>
    <w:p w14:paraId="45D9C819" w14:textId="77777777"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14:paraId="3D81E585" w14:textId="77777777" w:rsidTr="009F43B9">
        <w:trPr>
          <w:trHeight w:val="551"/>
        </w:trPr>
        <w:tc>
          <w:tcPr>
            <w:tcW w:w="5000" w:type="pct"/>
          </w:tcPr>
          <w:p w14:paraId="4EDE341C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14:paraId="61C74D89" w14:textId="77777777" w:rsidTr="009F43B9">
        <w:trPr>
          <w:trHeight w:val="551"/>
        </w:trPr>
        <w:tc>
          <w:tcPr>
            <w:tcW w:w="5000" w:type="pct"/>
          </w:tcPr>
          <w:p w14:paraId="3B4F06DE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</w:tbl>
    <w:p w14:paraId="35F66746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48E4AE7D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0806C4E2" w14:textId="77777777"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4360FC"/>
    <w:rsid w:val="007D755C"/>
    <w:rsid w:val="007F7CC2"/>
    <w:rsid w:val="008C45DF"/>
    <w:rsid w:val="009D3480"/>
    <w:rsid w:val="00A66D43"/>
    <w:rsid w:val="00CD0622"/>
    <w:rsid w:val="00D3444C"/>
    <w:rsid w:val="00E0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96A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E06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fova020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5</cp:revision>
  <dcterms:created xsi:type="dcterms:W3CDTF">2022-03-17T02:18:00Z</dcterms:created>
  <dcterms:modified xsi:type="dcterms:W3CDTF">2022-05-26T00:09:00Z</dcterms:modified>
</cp:coreProperties>
</file>