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F41" w:rsidRPr="005A2F41" w:rsidRDefault="005A2F41" w:rsidP="005A2F41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_GoBack"/>
      <w:bookmarkEnd w:id="0"/>
      <w:r w:rsidRPr="005A2F4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МИНИСТЕРСТВО ТРУДА И СОЦИАЛЬНОЙ ЗАЩИТЫ РОССИЙСКОЙ ФЕДЕРАЦИИ</w:t>
      </w:r>
    </w:p>
    <w:p w:rsidR="005A2F41" w:rsidRPr="005A2F41" w:rsidRDefault="005A2F41" w:rsidP="005A2F41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A2F4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N 988н</w:t>
      </w:r>
    </w:p>
    <w:p w:rsidR="005A2F41" w:rsidRPr="005A2F41" w:rsidRDefault="005A2F41" w:rsidP="005A2F41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A2F4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5A2F41" w:rsidRPr="005A2F41" w:rsidRDefault="005A2F41" w:rsidP="005A2F41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1" w:name="dst100003"/>
      <w:bookmarkEnd w:id="1"/>
      <w:r w:rsidRPr="005A2F4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МИНИСТЕРСТВО ЗДРАВООХРАНЕНИЯ РОССИЙСКОЙ ФЕДЕРАЦИИ</w:t>
      </w:r>
    </w:p>
    <w:p w:rsidR="005A2F41" w:rsidRPr="005A2F41" w:rsidRDefault="005A2F41" w:rsidP="005A2F41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A2F4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N 1420н</w:t>
      </w:r>
    </w:p>
    <w:p w:rsidR="005A2F41" w:rsidRPr="005A2F41" w:rsidRDefault="005A2F41" w:rsidP="005A2F41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A2F4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5A2F41" w:rsidRPr="005A2F41" w:rsidRDefault="005A2F41" w:rsidP="005A2F41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2" w:name="dst100004"/>
      <w:bookmarkEnd w:id="2"/>
      <w:r w:rsidRPr="005A2F4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ПРИКАЗ</w:t>
      </w:r>
    </w:p>
    <w:p w:rsidR="005A2F41" w:rsidRPr="005A2F41" w:rsidRDefault="005A2F41" w:rsidP="005A2F41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A2F4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от 31 декабря 2020 года</w:t>
      </w:r>
    </w:p>
    <w:p w:rsidR="005A2F41" w:rsidRPr="005A2F41" w:rsidRDefault="005A2F41" w:rsidP="005A2F41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A2F4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5A2F41" w:rsidRPr="005A2F41" w:rsidRDefault="005A2F41" w:rsidP="005A2F41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3" w:name="dst100005"/>
      <w:bookmarkEnd w:id="3"/>
      <w:r w:rsidRPr="005A2F4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ОБ УТВЕРЖДЕНИИ ПЕРЕЧНЯ</w:t>
      </w:r>
    </w:p>
    <w:p w:rsidR="005A2F41" w:rsidRPr="005A2F41" w:rsidRDefault="005A2F41" w:rsidP="005A2F41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A2F4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ВРЕДНЫХ </w:t>
      </w:r>
      <w:proofErr w:type="gramStart"/>
      <w:r w:rsidRPr="005A2F4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И</w:t>
      </w:r>
      <w:proofErr w:type="gramEnd"/>
      <w:r w:rsidRPr="005A2F4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(ИЛИ) ОПАСНЫХ ПРОИЗВОДСТВЕННЫХ ФАКТОРОВ</w:t>
      </w:r>
    </w:p>
    <w:p w:rsidR="005A2F41" w:rsidRPr="005A2F41" w:rsidRDefault="005A2F41" w:rsidP="005A2F41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A2F4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И РАБОТ, ПРИ ВЫПОЛНЕНИИ КОТОРЫХ ПРОВОДЯТСЯ ОБЯЗАТЕЛЬНЫЕ</w:t>
      </w:r>
    </w:p>
    <w:p w:rsidR="005A2F41" w:rsidRPr="005A2F41" w:rsidRDefault="005A2F41" w:rsidP="005A2F41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A2F4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ПРЕДВАРИТЕЛЬНЫЕ МЕДИЦИНСКИЕ ОСМОТРЫ ПРИ ПОСТУПЛЕНИИ</w:t>
      </w:r>
    </w:p>
    <w:p w:rsidR="005A2F41" w:rsidRPr="005A2F41" w:rsidRDefault="005A2F41" w:rsidP="005A2F41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A2F4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НА РАБОТУ И ПЕРИОДИЧЕСКИЕ МЕДИЦИНСКИЕ ОСМОТРЫ</w:t>
      </w:r>
    </w:p>
    <w:p w:rsidR="005A2F41" w:rsidRPr="005A2F41" w:rsidRDefault="005A2F41" w:rsidP="005A2F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006"/>
      <w:bookmarkEnd w:id="4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со </w:t>
      </w:r>
      <w:hyperlink r:id="rId4" w:anchor="dst102460" w:history="1">
        <w:r w:rsidRPr="005A2F4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статьей 213</w:t>
        </w:r>
      </w:hyperlink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Трудового кодекса Российской Федерации (Собрание законодательства Российской Федерации, 2002, N 1, ст. 3; 2015, N 29, ст. 4356), </w:t>
      </w:r>
      <w:hyperlink r:id="rId5" w:anchor="dst100119" w:history="1">
        <w:r w:rsidRPr="005A2F4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подпунктом 5.2.101</w:t>
        </w:r>
      </w:hyperlink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 </w:t>
      </w:r>
      <w:hyperlink r:id="rId6" w:anchor="dst100074" w:history="1">
        <w:r w:rsidRPr="005A2F4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подпунктом 5.2.56</w:t>
        </w:r>
      </w:hyperlink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приказываем: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07"/>
      <w:bookmarkEnd w:id="5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Утвердить перечень вредных и (или) опасных производственных факторов и работ, при выполнении которых проводятся обязательные предварительные </w:t>
      </w:r>
      <w:hyperlink r:id="rId7" w:anchor="dst100006" w:history="1">
        <w:r w:rsidRPr="005A2F4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медицинские осмотры</w:t>
        </w:r>
      </w:hyperlink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при поступлении на работу и периодические медицинские осмотры согласно </w:t>
      </w:r>
      <w:hyperlink r:id="rId8" w:anchor="dst100020" w:history="1">
        <w:r w:rsidRPr="005A2F4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приложению</w:t>
        </w:r>
      </w:hyperlink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008"/>
      <w:bookmarkEnd w:id="6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Признать утратившими силу: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009"/>
      <w:bookmarkEnd w:id="7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приказ 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</w:t>
      </w:r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010"/>
      <w:bookmarkEnd w:id="8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приказ Министерства здравоохранения Российской Федерации от 15 мая 2013 г. N 296н "О внесении изменения в приложение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3 июля 2013 г., регистрационный N 28970);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011"/>
      <w:bookmarkEnd w:id="9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приказ Министерства здравоохранения Российской Федерации от 5 декабря 2014 г. N 801н "О внесении изменений в приложения N 1 и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3 февраля 2015 г., регистрационный N 35848);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0012"/>
      <w:bookmarkEnd w:id="10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приказ Министерства труда и социальной защиты Российской Федерации N 62н, Министерства здравоохранения Российской Федерации N 49н от 6 февраля 2018 г. "О внесении изменения в приложение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 марта 2018 г., регистрационный N 50237);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100013"/>
      <w:bookmarkEnd w:id="11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приказ Министерства здравоохранения Российской Федерации от 13 декабря 2019 г. N 1032н "О внесении изменений в приложения N 1, 2 и 3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</w:t>
      </w:r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24 декабря 2019 г., регистрационный N 56976);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100014"/>
      <w:bookmarkEnd w:id="12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приказ Министерства труда и социальной защиты Российской Федерации N 187н, Министерства здравоохранения Российской Федерации N 268н от 3 апреля 2020 г. "О внесении изменения в приложение N 1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12 мая 2020 г., регистрационный N 58320);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100015"/>
      <w:bookmarkEnd w:id="13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приказ Министерства здравоохранения Российской Федерации от 18 мая 2020 г. N 455н "О внесении изменения в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утвержденный приказом Министерства здравоохранения и социального развития Российской Федерации от 12 апреля 2011 г. N 302н" (зарегистрирован Министерством юстиции Российской Федерации 22 мая 2020 г., регистрационный N 58430).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100016"/>
      <w:bookmarkEnd w:id="14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Настоящий приказ вступает в силу с 1 апреля 2021 года и действует до 1 апреля 2027 года.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5A2F41" w:rsidRPr="005A2F41" w:rsidRDefault="005A2F41" w:rsidP="005A2F41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100017"/>
      <w:bookmarkEnd w:id="15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Министр труда и социальной защиты</w:t>
      </w:r>
    </w:p>
    <w:p w:rsidR="005A2F41" w:rsidRPr="005A2F41" w:rsidRDefault="005A2F41" w:rsidP="005A2F41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</w:t>
      </w:r>
    </w:p>
    <w:p w:rsidR="005A2F41" w:rsidRPr="005A2F41" w:rsidRDefault="005A2F41" w:rsidP="005A2F41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А.О.КОТЯКОВ</w:t>
      </w:r>
    </w:p>
    <w:p w:rsidR="005A2F41" w:rsidRPr="005A2F41" w:rsidRDefault="005A2F41" w:rsidP="005A2F41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5A2F41" w:rsidRPr="005A2F41" w:rsidRDefault="005A2F41" w:rsidP="005A2F41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100018"/>
      <w:bookmarkEnd w:id="16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Министр здравоохранения</w:t>
      </w:r>
    </w:p>
    <w:p w:rsidR="005A2F41" w:rsidRPr="005A2F41" w:rsidRDefault="005A2F41" w:rsidP="005A2F41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</w:t>
      </w:r>
    </w:p>
    <w:p w:rsidR="005A2F41" w:rsidRPr="005A2F41" w:rsidRDefault="005A2F41" w:rsidP="005A2F41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М.А.МУРАШКО</w:t>
      </w:r>
    </w:p>
    <w:p w:rsidR="005A2F41" w:rsidRDefault="005A2F41">
      <w:r>
        <w:br w:type="page"/>
      </w:r>
    </w:p>
    <w:p w:rsidR="005A2F41" w:rsidRPr="005A2F41" w:rsidRDefault="005A2F41" w:rsidP="005A2F4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9" w:history="1">
        <w:r w:rsidRPr="005A2F41">
          <w:rPr>
            <w:rFonts w:ascii="Arial" w:eastAsia="Times New Roman" w:hAnsi="Arial" w:cs="Arial"/>
            <w:b/>
            <w:bCs/>
            <w:color w:val="666699"/>
            <w:sz w:val="26"/>
            <w:szCs w:val="26"/>
            <w:u w:val="single"/>
            <w:shd w:val="clear" w:color="auto" w:fill="FFFFFF"/>
            <w:lang w:eastAsia="ru-RU"/>
          </w:rPr>
          <w:t>Приказ Минтруда России N 988н, Минздрава России N 1420н от 31.12.2020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при...</w:t>
        </w:r>
      </w:hyperlink>
    </w:p>
    <w:p w:rsidR="005A2F41" w:rsidRPr="005A2F41" w:rsidRDefault="005A2F41" w:rsidP="005A2F41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17" w:name="dst100021"/>
      <w:bookmarkEnd w:id="17"/>
      <w:r w:rsidRPr="005A2F4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I. Химические факторы</w:t>
      </w:r>
    </w:p>
    <w:p w:rsidR="005A2F41" w:rsidRPr="005A2F41" w:rsidRDefault="005A2F41" w:rsidP="005A2F41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A2F4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" w:name="dst100022"/>
      <w:bookmarkEnd w:id="18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 Азота неорганические соединения (в том числе азота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оксиды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О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&lt;1&gt;, азота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диоксид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О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" w:name="dst100023"/>
      <w:bookmarkEnd w:id="19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" w:name="dst100024"/>
      <w:bookmarkEnd w:id="20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&lt;1&gt; Условные обозначения: "А" - химические вещества, способные вызывать аллергические заболевания, "Ф" - аэрозоли преимущественно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фиброгенного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" w:name="dst100025"/>
      <w:bookmarkEnd w:id="21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1.2. Азотсодержащие органические соединения (в том числе амины, амиды,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анилиды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гидразин и его производные,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нитросоединения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прочие производные: NN-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диметилацетамид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10" w:anchor="dst100024" w:history="1">
        <w:r w:rsidRPr="005A2F41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&lt;1&gt;</w:t>
        </w:r>
      </w:hyperlink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NN-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диметилформамид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капролактам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11" w:anchor="dst100024" w:history="1">
        <w:r w:rsidRPr="005A2F41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&lt;1&gt;</w:t>
        </w:r>
      </w:hyperlink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(гексагидро-2H-азепин-2-он).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2" w:name="dst100026"/>
      <w:bookmarkEnd w:id="22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1.3. Альдегиды алифатические (предельные и непредельные) и ароматические (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формальдегид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АКРО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12" w:anchor="dst100024" w:history="1">
        <w:r w:rsidRPr="005A2F41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&lt;1&gt;</w:t>
        </w:r>
      </w:hyperlink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ацетальдегид, проп-2-ен-1-аль (акролеин),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бензальдегид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бензол-1,2-дикарбальдегид (фталевый альдегид).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3" w:name="dst100027"/>
      <w:bookmarkEnd w:id="23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1.4. Альдегиды и кетоны галогенопроизводные (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хлорбензальдегид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(4-хлорбензальдегид),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фторацетон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хлорацетофенон).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4" w:name="dst100028"/>
      <w:bookmarkEnd w:id="24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1.5. Алюминий и его соединения, в том числе: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5" w:name="dst100029"/>
      <w:bookmarkEnd w:id="25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1.5.1. алюмоплатиновые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катализаторы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6" w:name="dst100030"/>
      <w:bookmarkEnd w:id="26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1.6. Бериллий и его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соединения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АКР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7" w:name="dst100031"/>
      <w:bookmarkEnd w:id="27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1.7. Бор и его соединения, в том числе: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8" w:name="dst100032"/>
      <w:bookmarkEnd w:id="28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1.7.1. борная кислота, бор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нитрид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Ф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13" w:anchor="dst100024" w:history="1">
        <w:r w:rsidRPr="005A2F41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&lt;1&gt;</w:t>
        </w:r>
      </w:hyperlink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бор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трифторид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О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тетраБор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карбид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Ф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тетраБор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трисилицид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Ф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9" w:name="dst100033"/>
      <w:bookmarkEnd w:id="29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1.7.2.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бороводороды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О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0" w:name="dst100034"/>
      <w:bookmarkEnd w:id="30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1.8. Галогены, в том числе: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1" w:name="dst100035"/>
      <w:bookmarkEnd w:id="31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1.8.1.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хлор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О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2" w:name="dst100036"/>
      <w:bookmarkEnd w:id="32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1.8.1.1. хлора неорганические соединения (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гидрохлорид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+О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кислоты, оксиды);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3" w:name="dst100037"/>
      <w:bookmarkEnd w:id="33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1.8.1.2. хлорсодержащие органические соединения;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4" w:name="dst100038"/>
      <w:bookmarkEnd w:id="34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1.8.2.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бром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АО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5" w:name="dst100039"/>
      <w:bookmarkEnd w:id="35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1.8.2.1. брома неорганические соединения (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бром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АО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6" w:name="dst100040"/>
      <w:bookmarkEnd w:id="36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1.8.2.2.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бромсодержащие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органические соединения (в том числе бромбензол,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бромгексан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бромметан);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7" w:name="dst100041"/>
      <w:bookmarkEnd w:id="37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1.8.3. йод: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8" w:name="dst100042"/>
      <w:bookmarkEnd w:id="38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1.8.3.1. йода неорганические соединения (йод, оксиды, кислоты);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9" w:name="dst100043"/>
      <w:bookmarkEnd w:id="39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1.8.3.2. йодсодержащие органические соединения (в том числе йодбензол,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йодметилбензол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0" w:name="dst100044"/>
      <w:bookmarkEnd w:id="40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1.8.4.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фтор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О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1" w:name="dst100045"/>
      <w:bookmarkEnd w:id="41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1.8.4.1. фтора неорганические соединения (в том числе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фтор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О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гидрофторид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РО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аммоний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фторид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соединения металлов с фтором: барий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дифторид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калий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фторид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литий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фторид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натрий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фторид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криолит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олово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фторид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2" w:name="dst100046"/>
      <w:bookmarkEnd w:id="42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1.8.4.2. фторорганические соединения и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фторхлорорганические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соединения (в том числе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дихлорфторметан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дихлорфторметилбензол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фторхлорэтан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3" w:name="dst100047"/>
      <w:bookmarkEnd w:id="43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1.9.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Карбонилдихлорид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(фосген)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О</w:t>
      </w:r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4" w:name="dst100048"/>
      <w:bookmarkEnd w:id="44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1.10. Гидразин и его производные: фенилгидразин гидрохлорид,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борингидразин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диметилгидразин (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гептил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</w:t>
      </w:r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5" w:name="dst100049"/>
      <w:bookmarkEnd w:id="45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1.11.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Дибензодиоксины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полихлорированные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(ПХДД),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дибензофураны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полихлорированные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2,3,4,7,8-пентахлордибензофуран,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бифенилы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полибромированные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полихлорированные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2,3,7,8-тетрахлордибензо-пара-диоксин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</w:t>
      </w:r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3,3',4,4',5-пентахлорбифенил (ПХБ-</w:t>
      </w:r>
      <w:proofErr w:type="gram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126)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</w:t>
      </w:r>
      <w:proofErr w:type="gram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диметилкарбамоилхлорид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6" w:name="dst100050"/>
      <w:bookmarkEnd w:id="46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1.12. Кадмий и его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соединения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кадмий ртуть теллур (твердый </w:t>
      </w:r>
      <w:proofErr w:type="gram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раствор)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</w:t>
      </w:r>
      <w:proofErr w:type="gram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октадеканоат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кадмия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7" w:name="dst100051"/>
      <w:bookmarkEnd w:id="47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1.13.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Карбонилы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металлов, в том числе железо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пентакарбонил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кобальт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гидридотетракарбонил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АО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8" w:name="dst100052"/>
      <w:bookmarkEnd w:id="48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1.14. Кетоны, в том числе: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9" w:name="dst100053"/>
      <w:bookmarkEnd w:id="49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1.14.1. кетоны алифатические, ароматические 1-фенилэтанон (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ацетофенон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пентан-2-он (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метилэтилкетон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0" w:name="dst100054"/>
      <w:bookmarkEnd w:id="50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1.14.2. пропан-2-он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</w:t>
      </w:r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(ацетон).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1" w:name="dst100055"/>
      <w:bookmarkEnd w:id="51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1.15. Кислоты органические: метановая (муравьиная),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этановая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(уксусная), бутановая (масляная),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пропионовая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1-метилбутановая (изовалериановая),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этадионовая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кислота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дигидрат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(щавелевая), 4-метилпентановая (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изокапроновая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проп-2-еновая (акриловая), бензойная и прочие; синтетические жирные кислоты; в том числе: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2" w:name="dst100056"/>
      <w:bookmarkEnd w:id="52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1.15.1. бензол-1,3-дикарбоновая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изофталевая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и бензол-1,4-дикарбоновая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(терефталевая) кислоты.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3" w:name="dst100057"/>
      <w:bookmarkEnd w:id="53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1.16. Кремния органические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соединения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силаны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), в том числе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трихлор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хлорметил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силан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фенилтрихлорсилан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трихлорсилан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4" w:name="dst100058"/>
      <w:bookmarkEnd w:id="54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1.17.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Марганец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и его соединения, в том числе марганец карбонат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гидрат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марганец нитрат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гексагидрат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марганец сульфат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пентагидрат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марганец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трикарбонилциклопентадиен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5" w:name="dst100059"/>
      <w:bookmarkEnd w:id="55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1.18. Медь, золото, серебро и их соединения, в том числе: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6" w:name="dst100060"/>
      <w:bookmarkEnd w:id="56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1.18.1. медь и ее соединения;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7" w:name="dst100061"/>
      <w:bookmarkEnd w:id="57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1.18.2.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золото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его соединения;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8" w:name="dst100062"/>
      <w:bookmarkEnd w:id="58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1.18.3.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серебро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его соединения.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9" w:name="dst100063"/>
      <w:bookmarkEnd w:id="59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1.19. Металлы щелочные, </w:t>
      </w:r>
      <w:proofErr w:type="gram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щелочно-земельные</w:t>
      </w:r>
      <w:proofErr w:type="gram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редкоземельные и их соединения, в том числе: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0" w:name="dst100064"/>
      <w:bookmarkEnd w:id="60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1.19.1. натрий, калий, литий, рубидий, цезий, цезиевая соль хлорированного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бисдикарбонил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кобальта и прочие; кальций, магний, </w:t>
      </w:r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стронций, барий,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магнид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меди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Ф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магний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додекаборид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 лантан, иттрий, скандий, церий и их соединения;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1" w:name="dst100065"/>
      <w:bookmarkEnd w:id="61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1.19.2.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кобальт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молибден,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вольфрам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Ф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тантал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Ф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ниобий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Ф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их соединения;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2" w:name="dst100066"/>
      <w:bookmarkEnd w:id="62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1.19.3. ванадий, европий, иттрий, оксид фосфат (люминофор Л-43 (ванадат иттрия </w:t>
      </w:r>
      <w:proofErr w:type="gram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фосфат)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</w:t>
      </w:r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proofErr w:type="gramEnd"/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3" w:name="dst100067"/>
      <w:bookmarkEnd w:id="63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1.20.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Ртуть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и ее соединения: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ртуть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 металлоорганические соединения (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ртутьнеорганические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соединения и прочие); органические соединения ртути.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4" w:name="dst100068"/>
      <w:bookmarkEnd w:id="64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1.21. Мышьяк и его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неорганические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органические соединения.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5" w:name="dst100069"/>
      <w:bookmarkEnd w:id="65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1.22. Никель и его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соединения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АК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гептаникель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гексасульфид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АК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никель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тетракарбонил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АКО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никель хром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гексагидрофосфат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АК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никеля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соли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АК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6" w:name="dst100070"/>
      <w:bookmarkEnd w:id="66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1.23.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Озон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О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7" w:name="dst100071"/>
      <w:bookmarkEnd w:id="67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1.24. Оксиды органические и перекиси: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эпоксиэтан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(этилена оксид), 1,2-эпоксипропан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</w:t>
      </w:r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(пропилена оксид), (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хлорметил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оксиран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АК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эпихлоргидрин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8" w:name="dst100072"/>
      <w:bookmarkEnd w:id="68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1.25. Олово и его соединения.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9" w:name="dst100073"/>
      <w:bookmarkEnd w:id="69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1.26. Платиновые металлы и их соединения: рутений, родий,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палладий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диАммоний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дихлорпалладий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осмий, иридий, платина,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диАммоний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гексахлорплатинат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0" w:name="dst100074"/>
      <w:bookmarkEnd w:id="70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1.27. Свинец, в том числе: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1" w:name="dst100075"/>
      <w:bookmarkEnd w:id="71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1.27.1. свинец и его неорганические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соединения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РК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2" w:name="dst100076"/>
      <w:bookmarkEnd w:id="72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1.27.2. свинца органические соединения: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тетраэтилсвинец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О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1,4-дигидрооксибензол свинец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аддукт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3" w:name="dst100077"/>
      <w:bookmarkEnd w:id="73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1.28. Селен, теллур и их соединения.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4" w:name="dst100078"/>
      <w:bookmarkEnd w:id="74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1.29. Серы соединения, в том числе: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5" w:name="dst100079"/>
      <w:bookmarkEnd w:id="75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1.29.1. серы оксиды, кислоты;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6" w:name="dst100080"/>
      <w:bookmarkEnd w:id="76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1.29.2.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дигидросульфид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(сероводород)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О</w:t>
      </w:r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дигидросульфид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О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(сероводород) смесь с углеводородами C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bscript"/>
          <w:lang w:eastAsia="ru-RU"/>
        </w:rPr>
        <w:t>1-5</w:t>
      </w:r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7" w:name="dst100081"/>
      <w:bookmarkEnd w:id="77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1.29.3. углерод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дисульфид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(сероуглерод);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8" w:name="dst100082"/>
      <w:bookmarkEnd w:id="78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1.29.4.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серусодержащие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органические соединения, в том числе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тиолы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(меркаптаны),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тиоамиды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метантиол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метилмеркаптан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этантиол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этилмеркаптан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9" w:name="dst100083"/>
      <w:bookmarkEnd w:id="79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1.29.5.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тетраметилтиопероксидикарбондиамид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тиурам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Д).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0" w:name="dst100084"/>
      <w:bookmarkEnd w:id="80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1.30. Спирты, в том числе: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1" w:name="dst100085"/>
      <w:bookmarkEnd w:id="81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1.30.1. алифатические одно- и многоатомные, ароматические спирты и их производные: этанол, бутан-1-ол, бутан-2-ол, бутанол, метанол, пропан-1-ол, пропан-2-ол, 2-(Проп-2-</w:t>
      </w:r>
      <w:proofErr w:type="gram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енокси)этанол</w:t>
      </w:r>
      <w:proofErr w:type="gram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2-этоксиэтанол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</w:t>
      </w:r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бензилкарбинол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этан-1,2-диол (этиленгликоль), пропан-2-диол (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пропиленгликоль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2" w:name="dst100086"/>
      <w:bookmarkEnd w:id="82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1.31.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Сурьма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ее соединения.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3" w:name="dst100087"/>
      <w:bookmarkEnd w:id="83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1.32. Таллий, индий, галлий и их соединения.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4" w:name="dst100088"/>
      <w:bookmarkEnd w:id="84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1.33.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Титан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Ф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цирконий, гафний, германий и их соединения.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5" w:name="dst100089"/>
      <w:bookmarkEnd w:id="85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1.34. Углеводородов алифатических галогенопроизводные, в том числе: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6" w:name="dst100090"/>
      <w:bookmarkEnd w:id="86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1.34.1.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дихлорметан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(хлористый метилен), 1,2-дихлорэтан,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тетрахлорметан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(четыреххлористый </w:t>
      </w:r>
      <w:proofErr w:type="gram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углерод)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</w:t>
      </w:r>
      <w:proofErr w:type="gram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трихлорметан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(хлороформ),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хлорметан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(хлористый метил), бромэтан,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трихлорэтан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трихлорэтен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1 и 2-</w:t>
      </w:r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хлорбута-1,3-диен (хлоропрен)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</w:t>
      </w:r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тетрафторэтен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перфторизобутилен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), 2-бром-1,1,1-трифтор-2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хлорэтан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(фторотан)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</w:t>
      </w:r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другие;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7" w:name="dst100091"/>
      <w:bookmarkEnd w:id="87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1.34.2.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хлорэтен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(винилхлорид).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8" w:name="dst100092"/>
      <w:bookmarkEnd w:id="88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1.35. Углеводороды гетероциклические: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фуран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фуран-2-альдегид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фурфураль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пиридин и его соединения, пиперидины, тетрагидро-1,4-оксазин (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морфолин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и другие.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9" w:name="dst100093"/>
      <w:bookmarkEnd w:id="89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1.36. Углеводороды алифатические предельные, непредельные, циклические, в том числе: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0" w:name="dst100094"/>
      <w:bookmarkEnd w:id="90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1.36.1. метан, этан, пропан, парафины, этилен, пропилен, ацетилен, циклогексан;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1" w:name="dst100095"/>
      <w:bookmarkEnd w:id="91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1.36.2. бута-1,3-диен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КР</w:t>
      </w:r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(1,3-бутадиен, дивинил);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2" w:name="dst100096"/>
      <w:bookmarkEnd w:id="92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1.36.3. 1,7,7триметилбицикло[2,2,1]гептан-2-он (камфара).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3" w:name="dst100097"/>
      <w:bookmarkEnd w:id="93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1.37. Углеводороды ароматические: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4" w:name="dst100098"/>
      <w:bookmarkEnd w:id="94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1.37.1.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бензол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его производные: (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толуол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(метилбензол),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ксилол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диметилбензол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стирол (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этенилбензол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 и прочие),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гидроксибензол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(фенол) и его производные, крезол, в том числе: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5" w:name="dst100099"/>
      <w:bookmarkEnd w:id="95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1.37.1.1.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амино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и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нитросоединения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ароматических углеводородов и их производные: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аминобензол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(анилин), м-, п-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толуидин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N-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метиламинобензол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метилаланин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аминонитро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-бензолы;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нитрохлорбензолы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нитро-,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аминофенолы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2-метил-1,3,5-тринитробензол (тринитротолуол),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диамино-бензолы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фенилен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-диамины), 1-амино-3-хлорбензолол, 1-амино-4-хлорбензол (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хлоранилины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аминодиметилбензол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ксилидин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и другие;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6" w:name="dst100100"/>
      <w:bookmarkEnd w:id="96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1.37.1.2. галогенопроизводные ароматические углеводороды: хлорбензол, (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хлорметил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бензол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(хлортолуол;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бензилхлорид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бромбензол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трихлорбензол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трифтор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-метилбензол, 1-гидрокси-2-хлорбензол, 1-гидрокси-4-хлорбензол, 1-гидрокси-2,4,6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трихлорбензол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хлорфенолы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4-ди-хлорметилен-1,2,3,5,5-гексахлорциклопент-1-ен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другие;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7" w:name="dst100101"/>
      <w:bookmarkEnd w:id="97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1.37.2. полициклические ароматические углеводороды и их производные (в том числе нафталин, нафтолы,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бенз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(а)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пирен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дибенз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spellStart"/>
      <w:proofErr w:type="gram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a,h</w:t>
      </w:r>
      <w:proofErr w:type="spellEnd"/>
      <w:proofErr w:type="gram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антрацен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антрацен,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бензантрон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бенз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(а)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антрацен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фенантрен, 4-гидрокси-3-(3оксо-1-фенилбу-2H-1-бензопиран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</w:t>
      </w:r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8" w:name="dst100102"/>
      <w:bookmarkEnd w:id="98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1.38. Углеводородов алифатических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амино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и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нитросоединения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их производные (в том числе метиламин,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этиленимин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АО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1,6-диаминогексан (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гексаметилендиамин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циклогексиламин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9" w:name="dst100103"/>
      <w:bookmarkEnd w:id="99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1.39. Углерода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оксид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РО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0" w:name="dst100104"/>
      <w:bookmarkEnd w:id="100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1.40. Фосфор и его соединения, в том числе: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1" w:name="dst100105"/>
      <w:bookmarkEnd w:id="101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1.40.1. фосфорсодержащие неорганические соединения (в том числе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фосфин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О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фосфориллорид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О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фосфиды металлов, галогениды фосфора, фосфор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пентаоксид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2" w:name="dst100106"/>
      <w:bookmarkEnd w:id="102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1.40.2. фосфорсодержащие органические соединения -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трикрезилфосфат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другие.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3" w:name="dst100107"/>
      <w:bookmarkEnd w:id="103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1.41. Хиноны и их производные (в том числе нафтохиноны,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бензохиноны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гидрохиноны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антрахинон (антрацен-9,10-дион).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4" w:name="dst100108"/>
      <w:bookmarkEnd w:id="104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1.42. Хром (VI)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триоксид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диХромтриоксид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хром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трихлорид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гексагидрат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хромовая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кислота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АК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ее соли, соединения хрома и сплавы.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5" w:name="dst100109"/>
      <w:bookmarkEnd w:id="105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1.43. Цианистые соединения, в том числе: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6" w:name="dst100110"/>
      <w:bookmarkEnd w:id="106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1.43.1. цианистоводородная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кислота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О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ее соли, галоген- и другие производные (цианистый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калий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О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хлорциан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О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цианамид и прочие -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гидроцианида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соли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+О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бензилцианид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+О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); нитрилы органических кислот: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ацетонитрил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бензонитрил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другие;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7" w:name="dst100111"/>
      <w:bookmarkEnd w:id="107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1.43.2.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акрилонитрил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РА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(проп-2-енонитрил).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8" w:name="dst100112"/>
      <w:bookmarkEnd w:id="108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1.44. Цинк и его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соединения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9" w:name="dst100113"/>
      <w:bookmarkEnd w:id="109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1.45. Эфиры сложные кислот органических, в том числе: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0" w:name="dst100114"/>
      <w:bookmarkEnd w:id="110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1.45.1. эфиры сложные уксусной кислоты (в том числе этилацетат,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бутилацетат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2-метоксиэтилацетат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</w:t>
      </w:r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2-этоксиэтилацетат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</w:t>
      </w:r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1" w:name="dst100115"/>
      <w:bookmarkEnd w:id="111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1.45.2. эфиры сложные акриловой кислоты (в том числе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метилакрилат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(метилпроп-2-еноат),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бутилакрилат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(бутилпроп-2-еноат), метилметакрилат);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2" w:name="dst100116"/>
      <w:bookmarkEnd w:id="112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1.45.3. эфиры сложные фталевой и терефталевой кислот: дибутилбензол-1,2-дикарбонат (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дибутилфталат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диметилбензол-1,2-дикарбонат (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диметилтерефталат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и другие.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3" w:name="dst100117"/>
      <w:bookmarkEnd w:id="113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1.46. Красители и пигменты органические (в том числе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азокрасители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бензидиновые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фталоцианиновые,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хлортиазиновые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антрахиноновые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триарилметановые, </w:t>
      </w:r>
      <w:proofErr w:type="spellStart"/>
      <w:proofErr w:type="gram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тиоин-дигоидные</w:t>
      </w:r>
      <w:proofErr w:type="spellEnd"/>
      <w:proofErr w:type="gram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полиэфирные).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4" w:name="dst100118"/>
      <w:bookmarkEnd w:id="114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1.47. Пестициды, инсектициды, гербициды в том числе: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5" w:name="dst100119"/>
      <w:bookmarkEnd w:id="115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1.47.1.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хлорорганические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(в том числе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метоксихлор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гепта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-хлор,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хлоридан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дихлор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гексахлорбензол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гексахлорциклогексан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линдан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дикофол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1,1,</w:t>
      </w:r>
      <w:proofErr w:type="gram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-(</w:t>
      </w:r>
      <w:proofErr w:type="gram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2,2,2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трихлорэтилиден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)бис(4хлорбензол)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</w:t>
      </w:r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(ДДТ);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6" w:name="dst100120"/>
      <w:bookmarkEnd w:id="116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1.47.2. фосфорорганические (в том числе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метафос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метилэтил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-тиофос,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меркаптофос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карбофос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М-81,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рогор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дифлос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хлорофос,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глифосфат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гордона,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валексон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диазинон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диметоат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малатион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паратионметил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хлорфенвинфос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7" w:name="dst100121"/>
      <w:bookmarkEnd w:id="117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1.47.3. ртутьорганические (в том числе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этилмеркурхлорид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диметилртуть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8" w:name="dst100122"/>
      <w:bookmarkEnd w:id="118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1.47.4. производные кислот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карбаминовых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(в том числе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каторана-вадекс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дихлоральмочевина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метурин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фенуроп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севин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манеб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дикрезил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ялан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эптам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карбатион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цинеб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карбофуран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карбосульфан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пиримикарб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тирам,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манкоцеб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поликарбацин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десмедифам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фенмедифам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9" w:name="dst100123"/>
      <w:bookmarkEnd w:id="119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1.47.5. производные кислот алифатических хлорированных (в том числе хлоруксусной, трихлоруксусной);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0" w:name="dst100124"/>
      <w:bookmarkEnd w:id="120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1.47.6. производные кислоты хлорбензойной;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1" w:name="dst100125"/>
      <w:bookmarkEnd w:id="121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1.47.7. производные кислоты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хлорфеноксиуксусной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2,4-дихлорфеноксиуксусная кислота (2,4Д),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аминная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соль 2,4-дихлорфеноксиуксусной кислоты (2,4ДА), 4-хлор-2-метилфеноксиуксусная кислота (МСРА);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2" w:name="dst100126"/>
      <w:bookmarkEnd w:id="122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1.47.8. кислоты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хлорфеноксимасляной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производные;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3" w:name="dst100127"/>
      <w:bookmarkEnd w:id="123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1.47.9. кислот карбоновых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анилиды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галоидозамещенные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4" w:name="dst100128"/>
      <w:bookmarkEnd w:id="124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1.47.10. производные мочевины и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гуанидина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5" w:name="dst100129"/>
      <w:bookmarkEnd w:id="125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1.47.11. производные сим-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тразинов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атразин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прометрин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тербутрин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6" w:name="dst100130"/>
      <w:bookmarkEnd w:id="126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1.47.12. гетероциклические соединения различных групп: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зоокумарин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(4-гидрокси-3-(3-оксо-1-фенилбу-2H-1-бензопиран-2-онтил),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ратиндан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(2-(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Дифенилацетил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)-1H-инден-1,3-(2</w:t>
      </w:r>
      <w:proofErr w:type="gram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H)-</w:t>
      </w:r>
      <w:proofErr w:type="spellStart"/>
      <w:proofErr w:type="gram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дион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морестан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пирамин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(5-Амино-2-</w:t>
      </w:r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фенил-4-хлорпридазин 3(2H)-он),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тиазон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(3,5-Диметил-2H-1,3,5-тиадиазин-2-тион);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7" w:name="dst100131"/>
      <w:bookmarkEnd w:id="127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1.47.13.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хлорацетоанилиды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ацетохлор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алахлор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метазахлор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метолахлор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8" w:name="dst100132"/>
      <w:bookmarkEnd w:id="128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1.47.14.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пиретроиды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(в том числе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бифентрин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перметрин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фенвалерат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лямбдацыгалотрин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цыгалотрин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дельтаметрин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9" w:name="dst100133"/>
      <w:bookmarkEnd w:id="129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1.47.15. производные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сульфанил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-мочевины (в том числе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хлорсульфурон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римсульфурон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хлорсульфоксим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метмульфуронметил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трибунуронметил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тифенсульфурон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-метил);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0" w:name="dst100134"/>
      <w:bookmarkEnd w:id="130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1.47.16.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азолы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(в том числе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бромуконазол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ципраконазол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пропиконазол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тритиконазол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триадименол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прохлораз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имозалил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1" w:name="dst100135"/>
      <w:bookmarkEnd w:id="131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1.48. Синтетические моющие средства на основе анионных поверхностно активных веществ и их соединения (в том числе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сульфанол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proofErr w:type="gram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алкиламиды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proofErr w:type="gramEnd"/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2" w:name="dst100136"/>
      <w:bookmarkEnd w:id="132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1.49. Синтетические полимерные материалы: смолы, лаки, клеи, пластмассы,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пресспорошки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волокна, в том числе: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3" w:name="dst100137"/>
      <w:bookmarkEnd w:id="133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1.49.1.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полиакрилаты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полиметакрилаты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(оргстекло,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плексиглаз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), полиакрилонитрил,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полиакриламид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4" w:name="dst100138"/>
      <w:bookmarkEnd w:id="134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1.49.2.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поливинилхлорид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АФ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(ПВХ,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винилпласты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перхлорвиниловая смола), производство и применение;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5" w:name="dst100139"/>
      <w:bookmarkEnd w:id="135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1.49.3. полимер (1метилэтенил) бензола с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этенилбензолом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6" w:name="dst100140"/>
      <w:bookmarkEnd w:id="136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1.49.4. полиолефины (полиэтилены,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полипропиленыА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(горячая обработка);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7" w:name="dst100141"/>
      <w:bookmarkEnd w:id="137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1.49.5.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полисилоксаны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(производство);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8" w:name="dst100142"/>
      <w:bookmarkEnd w:id="138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1.49.6. полистиролы (производство);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9" w:name="dst100143"/>
      <w:bookmarkEnd w:id="139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1.49.7.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полиуретаны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пенополиуретан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(производство);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0" w:name="dst100144"/>
      <w:bookmarkEnd w:id="140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1.49.8. полиэфиры (лавсан) (производство);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1" w:name="dst100145"/>
      <w:bookmarkEnd w:id="141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1.49.9. угле- и органопластики;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2" w:name="dst100146"/>
      <w:bookmarkEnd w:id="142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1.49.10. углеродные волокнистые материалы на основе гидратцеллюлозных волокон и углеродные волокнистые материалы на основе полиакрилонитрильных волокон;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3" w:name="dst100147"/>
      <w:bookmarkEnd w:id="143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1.49.11.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фенопласты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АФ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(фенольная смола, бакелитовый лак) (производство);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4" w:name="dst100148"/>
      <w:bookmarkEnd w:id="144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1.49.12. фторопласты (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политетрафторэтилен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Ф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тефлон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(производство и термическая обработка);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5" w:name="dst100149"/>
      <w:bookmarkEnd w:id="145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1.49.13.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фуран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фуран-2-альдегид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2,5-фурандион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6" w:name="dst100150"/>
      <w:bookmarkEnd w:id="146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1.49.14. эпоксидные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полимеры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(эпоксидные смолы, компаунды, клеи) (производство и применение).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7" w:name="dst100151"/>
      <w:bookmarkEnd w:id="147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1.50. Технические смеси углеводородов: нефти,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бензины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коксы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Ф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керосины,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уайт-спирит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мазуты, битумы, асфальты, каменноугольные и нефтяные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смолы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пеки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возгоны каменноугольных смол и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пеков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масла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минеральные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(кроме высокоочищенных белых медицинских, пищевых, косметических и белых технических масел), сланцевые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смолы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АК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и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масла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АК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скипидар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бисхлорметиловый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хлорметиловый (технические) эфиры: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хлорметоксиметан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газы шинного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производства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вулканизационные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8" w:name="dst100152"/>
      <w:bookmarkEnd w:id="148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1.51.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Агрохимикаты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 том числе: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9" w:name="dst100153"/>
      <w:bookmarkEnd w:id="149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1.51.1. фосфорные удобрения (аммофос, нитрофоска);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0" w:name="dst100154"/>
      <w:bookmarkEnd w:id="150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1.51.2. азотные удобрения (нитрат аммония аммиачная селитра, нитраты натрия, калия).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1" w:name="dst100155"/>
      <w:bookmarkEnd w:id="151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1.52. Фармакологические средства, в том числе: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2" w:name="dst100156"/>
      <w:bookmarkEnd w:id="152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1.52.1.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антибиотики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(производство и применение);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3" w:name="dst100157"/>
      <w:bookmarkEnd w:id="153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1.52.2. противоопухолевые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препараты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АК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(производство и применение);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4" w:name="dst100158"/>
      <w:bookmarkEnd w:id="154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1.52.3.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сульфаниламиды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(производство и применение);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5" w:name="dst100159"/>
      <w:bookmarkEnd w:id="155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1.52.4. гормоны (производство и применение);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6" w:name="dst100160"/>
      <w:bookmarkEnd w:id="156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1.52.5.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витамины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(производство, применение);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7" w:name="dst100161"/>
      <w:bookmarkEnd w:id="157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1.52.6. наркотики, психотропные препараты (производство);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8" w:name="dst100162"/>
      <w:bookmarkEnd w:id="158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1.52.7. фармакологические средства, не вошедшие в </w:t>
      </w:r>
      <w:hyperlink r:id="rId14" w:anchor="dst100156" w:history="1">
        <w:r w:rsidRPr="005A2F41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пункты 1.52.1</w:t>
        </w:r>
      </w:hyperlink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 </w:t>
      </w:r>
      <w:hyperlink r:id="rId15" w:anchor="dst100161" w:history="1">
        <w:r w:rsidRPr="005A2F41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1.52.6</w:t>
        </w:r>
      </w:hyperlink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(производство).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9" w:name="dst100163"/>
      <w:bookmarkEnd w:id="159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1.53. Ядохимикаты, в том числе: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0" w:name="dst100164"/>
      <w:bookmarkEnd w:id="160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1.53.1. гербициды;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1" w:name="dst100165"/>
      <w:bookmarkEnd w:id="161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1.53.2. инсектициды.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5A2F41" w:rsidRPr="005A2F41" w:rsidRDefault="005A2F41" w:rsidP="005A2F41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A2F4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II. Биологические факторы</w:t>
      </w:r>
    </w:p>
    <w:p w:rsidR="005A2F41" w:rsidRPr="005A2F41" w:rsidRDefault="005A2F41" w:rsidP="005A2F41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A2F4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2" w:name="dst100167"/>
      <w:bookmarkEnd w:id="162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2.1. Грибы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продуценты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белково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-витаминные концентраты (БВК), кормовые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дрожжи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комбикорма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3" w:name="dst100168"/>
      <w:bookmarkEnd w:id="163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2.2. Ферментные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препараты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биостимуляторы.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4" w:name="dst100169"/>
      <w:bookmarkEnd w:id="164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2.3. Аллергены для диагностики и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лечения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компоненты и препараты крови, иммунобиологические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препараты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5" w:name="dst100170"/>
      <w:bookmarkEnd w:id="165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 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6" w:name="dst100171"/>
      <w:bookmarkEnd w:id="166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2.4.1. возбудители инфекционных заболеваний патогенные микроорганизмы I группы патогенности и возбудители особо опасных инфекций;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7" w:name="dst100172"/>
      <w:bookmarkEnd w:id="167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2.4.2. возбудители инфекционных заболеваний патогенные микроорганизмы II группы патогенности, в том числе вирусы гепатитов B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</w:t>
      </w:r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C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</w:t>
      </w:r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вирус иммунодефицита 1-го типа (ВИЧ-1</w:t>
      </w:r>
      <w:r w:rsidRPr="005A2F41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</w:t>
      </w:r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СПИД);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8" w:name="dst100173"/>
      <w:bookmarkEnd w:id="168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2.4.3. возбудители инфекционных заболеваний патогенные микроорганизмы III и IV групп патогенности и возбудителями паразитарных заболеваний (гельминты, членистоногие);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9" w:name="dst100174"/>
      <w:bookmarkEnd w:id="169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2.4.4. биологические токсины (микробного, растительного и животного происхождения);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0" w:name="dst100175"/>
      <w:bookmarkEnd w:id="170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2.4.5. условно-патогенные микроорганизмы - возбудители инфекционных заболеваний (в том числе </w:t>
      </w:r>
      <w:proofErr w:type="spellStart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аллергозов</w:t>
      </w:r>
      <w:proofErr w:type="spellEnd"/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).</w:t>
      </w:r>
    </w:p>
    <w:p w:rsidR="005A2F41" w:rsidRPr="005A2F41" w:rsidRDefault="005A2F41" w:rsidP="005A2F4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2F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EA3298" w:rsidRPr="00EA3298" w:rsidRDefault="00EA3298" w:rsidP="00EA3298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A329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lastRenderedPageBreak/>
        <w:t xml:space="preserve">III. Аэрозоли преимущественно </w:t>
      </w:r>
      <w:proofErr w:type="spellStart"/>
      <w:r w:rsidRPr="00EA329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фиброгенного</w:t>
      </w:r>
      <w:proofErr w:type="spellEnd"/>
      <w:r w:rsidRPr="00EA329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действия и пыли</w:t>
      </w:r>
    </w:p>
    <w:p w:rsidR="00EA3298" w:rsidRPr="00EA3298" w:rsidRDefault="00EA3298" w:rsidP="00EA3298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A329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EA3298" w:rsidRPr="00EA3298" w:rsidRDefault="00EA3298" w:rsidP="00EA32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1" w:name="dst100177"/>
      <w:bookmarkEnd w:id="171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3.1. Аэрозоли преимущественно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фиброгенного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Ф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 смешанного типа действия, включая:</w:t>
      </w:r>
    </w:p>
    <w:p w:rsidR="00EA3298" w:rsidRPr="00EA3298" w:rsidRDefault="00EA3298" w:rsidP="00EA32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2" w:name="dst100178"/>
      <w:bookmarkEnd w:id="172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3.1.1. аэрозоли абразивные и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абразивсодержащие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(электрокорундов, карбида бора,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альбора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карбида кремния), в том числе с примесью связующих (фенолформальдегидные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смолы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АФ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эпоксидные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смолы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АФ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);</w:t>
      </w:r>
    </w:p>
    <w:p w:rsidR="00EA3298" w:rsidRPr="00EA3298" w:rsidRDefault="00EA3298" w:rsidP="00EA32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3" w:name="dst100179"/>
      <w:bookmarkEnd w:id="173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3.1.2. аэрозоли металлов (железо, алюминий, титан, вольфрам) и их сплавов (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кремниемедистый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диАлюминий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триоксид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смеси со сплавом никеля до 15%, феррохром: сплав хрома 65% с железом,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диАлюминий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триоксид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примесью кремний диоксида до 15% и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диЖелезо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триоксида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10%), в том числе образовавшиеся в процессе сухой шлифовки (чугун в смеси с электрокорундом до 30%)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ФА</w:t>
      </w:r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получения и напыления металлических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порошков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ФА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EA3298" w:rsidRPr="00EA3298" w:rsidRDefault="00EA3298" w:rsidP="00EA32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4" w:name="dst100180"/>
      <w:bookmarkEnd w:id="174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3.1.3. кремний диоксид кристаллический а-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кварц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а-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кристобалит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а-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тридимит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ФА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EA3298" w:rsidRPr="00EA3298" w:rsidRDefault="00EA3298" w:rsidP="00EA32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5" w:name="dst100181"/>
      <w:bookmarkEnd w:id="175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3.1.4. кремнийсодержащие аэрозоли: - с содержанием кристаллического диоксида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кремния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- с содержанием аморфного диоксида кремния в виде аэрозоля дезинтеграции и конденсации - кремний карбид, кремний нитрид, волокнистый карбид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кремния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ФА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EA3298" w:rsidRPr="00EA3298" w:rsidRDefault="00EA3298" w:rsidP="00EA32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6" w:name="dst100182"/>
      <w:bookmarkEnd w:id="176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3.1.5. огнеупорные материалы (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шамотнографитовые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огнеупоры),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муллитовые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неволокнистые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огнеупоры, магнезиально-силикатные (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форстеритовые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 огнеупоры,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муллито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-кремнеземистые, не содержащие и содержащие до 5% Cr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3+</w:t>
      </w:r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EA3298" w:rsidRPr="00EA3298" w:rsidRDefault="00EA3298" w:rsidP="00EA32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7" w:name="dst100183"/>
      <w:bookmarkEnd w:id="177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3.1.6. руды полиметаллические и содержащие цветные и редкие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металлы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EA3298" w:rsidRPr="00EA3298" w:rsidRDefault="00EA3298" w:rsidP="00EA32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8" w:name="dst100184"/>
      <w:bookmarkEnd w:id="178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3.1.7. сварочные аэрозоли, представляющие сложную смесь аэрозоли преимущественно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фиброгенного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действия (кремний диоксид аморфный в смеси с оксидами марганца в виде аэрозоля конденсации,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дижелезо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триоксид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титан диоксид, алюминий и его соединения) и химических веществ разной природы: аэрозоли металлов (в том числе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марганца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цинка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хрома (VI)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</w:t>
      </w:r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хрома (Ш)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бериллия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РКА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никеля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хром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трифторида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), газы, обладающие остронаправленным действием на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организм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О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EA3298" w:rsidRPr="00EA3298" w:rsidRDefault="00EA3298" w:rsidP="00EA32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9" w:name="dst100185"/>
      <w:bookmarkEnd w:id="179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3.1.8.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силикатсодержащие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пыли, силикаты, алюмосиликаты, в том числе:</w:t>
      </w:r>
    </w:p>
    <w:p w:rsidR="00EA3298" w:rsidRPr="00EA3298" w:rsidRDefault="00EA3298" w:rsidP="00EA32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0" w:name="dst100186"/>
      <w:bookmarkEnd w:id="180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3.1.8.1. асбесты природные (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хризотил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тремолит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), смешанные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асбестопородные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пыли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асбестоцемент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асбестобакелит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асбесто-резина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ФК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EA3298" w:rsidRPr="00EA3298" w:rsidRDefault="00EA3298" w:rsidP="00EA32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1" w:name="dst100187"/>
      <w:bookmarkEnd w:id="181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3.1.8.2. глина, в том числе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высокоглинистая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огнеупорная, цемент, оливин, апатит, шамот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коалиновый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ФА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EA3298" w:rsidRPr="00EA3298" w:rsidRDefault="00EA3298" w:rsidP="00EA32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2" w:name="dst100188"/>
      <w:bookmarkEnd w:id="182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3.1.8.3. тальк,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талькопородные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пыли, цеолиты, бокситы, нефелиновые сиениты,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дистенсиллиманиты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слюды (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флагопит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мусковит), дуниты, известняки, бариты, инфузорная земля, туфы, пемзы, перлит, искусственные минеральные волокна (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стекловолокно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ФА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стекловата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ФА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вата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минеральная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ФА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и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шлаковая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ФА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), пыль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стекла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ФА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и стеклянных строительных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материалов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ФА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EA3298" w:rsidRPr="00EA3298" w:rsidRDefault="00EA3298" w:rsidP="00EA32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3" w:name="dst100189"/>
      <w:bookmarkEnd w:id="183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3.1.9. углерода пыли, в том числе:</w:t>
      </w:r>
    </w:p>
    <w:p w:rsidR="00EA3298" w:rsidRPr="00EA3298" w:rsidRDefault="00EA3298" w:rsidP="00EA32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4" w:name="dst100190"/>
      <w:bookmarkEnd w:id="184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3.1.9.1. алмазы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природные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Ф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искусственные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Ф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металлизированные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Ф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EA3298" w:rsidRPr="00EA3298" w:rsidRDefault="00EA3298" w:rsidP="00EA32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5" w:name="dst100191"/>
      <w:bookmarkEnd w:id="185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3.1.9.2.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антрацит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Ф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и другие ископаемые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угли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Ф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и углеродные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пыли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Ф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EA3298" w:rsidRPr="00EA3298" w:rsidRDefault="00EA3298" w:rsidP="00EA32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6" w:name="dst100192"/>
      <w:bookmarkEnd w:id="186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3.1.9.3. коксы -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каменноугольный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ФК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пековый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ФК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нефтяной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ФК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сланцевый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ФК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EA3298" w:rsidRPr="00EA3298" w:rsidRDefault="00EA3298" w:rsidP="00EA32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7" w:name="dst100193"/>
      <w:bookmarkEnd w:id="187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3.1.9.4. сажи черные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промышленные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ФК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EA3298" w:rsidRPr="00EA3298" w:rsidRDefault="00EA3298" w:rsidP="00EA32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8" w:name="dst100194"/>
      <w:bookmarkEnd w:id="188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3.1.10. шлаки (шлак угольный молотый, строительные материалы на его основе: шлакоблоки,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шлакозит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 шлак, образующийся при выплавке низколегированных сталей (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неволокнистая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пыль).</w:t>
      </w:r>
    </w:p>
    <w:p w:rsidR="00EA3298" w:rsidRPr="00EA3298" w:rsidRDefault="00EA3298" w:rsidP="00EA32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9" w:name="dst100195"/>
      <w:bookmarkEnd w:id="189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3.2. Пыли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железорудных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ФА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и полиметаллических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концентратов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ФА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металлургических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агломератов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ФА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EA3298" w:rsidRPr="00EA3298" w:rsidRDefault="00EA3298" w:rsidP="00EA32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0" w:name="dst100196"/>
      <w:bookmarkEnd w:id="190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3.3.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Сера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Ф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EA3298" w:rsidRPr="00EA3298" w:rsidRDefault="00EA3298" w:rsidP="00EA32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1" w:name="dst100197"/>
      <w:bookmarkEnd w:id="191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3.4. Пыль животного и растительного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происхождения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АФ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(с примесью диоксида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кремния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АФ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зерновая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АФ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лубяная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АФ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хлопчатобумажная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АФ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хлопковая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АФ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льняная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АФ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шерстяная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АФ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пуховая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АФ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натурального шелка, хлопковая мука (по </w:t>
      </w:r>
      <w:proofErr w:type="gram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белку)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proofErr w:type="gram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мучная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АФ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древесная твердых пород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деревьев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КФА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кожевенная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торфа, хмеля, конопли, кенафа, джута,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табака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А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).</w:t>
      </w:r>
    </w:p>
    <w:p w:rsidR="00EA3298" w:rsidRPr="00EA3298" w:rsidRDefault="00EA3298" w:rsidP="00EA3298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A329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IV. Физические факторы</w:t>
      </w:r>
    </w:p>
    <w:p w:rsidR="00EA3298" w:rsidRPr="00EA3298" w:rsidRDefault="00EA3298" w:rsidP="00EA3298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A329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EA3298" w:rsidRPr="00EA3298" w:rsidRDefault="00EA3298" w:rsidP="00EA32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2" w:name="dst100199"/>
      <w:bookmarkEnd w:id="192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4.1. Ионизирующие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излучения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радиоактивные вещества.</w:t>
      </w:r>
    </w:p>
    <w:p w:rsidR="00EA3298" w:rsidRPr="00EA3298" w:rsidRDefault="00EA3298" w:rsidP="00EA32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3" w:name="dst100200"/>
      <w:bookmarkEnd w:id="193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4.2. Неионизирующие излучения, в том числе:</w:t>
      </w:r>
    </w:p>
    <w:p w:rsidR="00EA3298" w:rsidRPr="00EA3298" w:rsidRDefault="00EA3298" w:rsidP="00EA32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4" w:name="dst100201"/>
      <w:bookmarkEnd w:id="194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4.2.1. электромагнитное излучение оптического диапазона (ультрафиолетовое </w:t>
      </w:r>
      <w:proofErr w:type="spellStart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излучение</w:t>
      </w:r>
      <w:r w:rsidRPr="00EA3298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К</w:t>
      </w:r>
      <w:proofErr w:type="spellEnd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лазерное излучение);</w:t>
      </w:r>
    </w:p>
    <w:p w:rsidR="00EA3298" w:rsidRPr="00EA3298" w:rsidRDefault="00EA3298" w:rsidP="00EA32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5" w:name="dst100202"/>
      <w:bookmarkEnd w:id="195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4.2.2. электромагнитное поле радиочастотного диапазона (10 кГц - 300 ГГц);</w:t>
      </w:r>
    </w:p>
    <w:p w:rsidR="00EA3298" w:rsidRPr="00EA3298" w:rsidRDefault="00EA3298" w:rsidP="00EA32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6" w:name="dst100203"/>
      <w:bookmarkEnd w:id="196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4.2.3. электрическое и магнитное поле промышленной частоты (50 Гц);</w:t>
      </w:r>
    </w:p>
    <w:p w:rsidR="00EA3298" w:rsidRPr="00EA3298" w:rsidRDefault="00EA3298" w:rsidP="00EA32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7" w:name="dst100204"/>
      <w:bookmarkEnd w:id="197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4.2.4. постоянное электрическое и магнитное поле;</w:t>
      </w:r>
    </w:p>
    <w:p w:rsidR="00EA3298" w:rsidRPr="00EA3298" w:rsidRDefault="00EA3298" w:rsidP="00EA32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8" w:name="dst100205"/>
      <w:bookmarkEnd w:id="198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4.2.5. электромагнитное поле широкополосного спектра частот (5 Гц - 2 кГц, 2 кГц - 400 кГц).</w:t>
      </w:r>
    </w:p>
    <w:p w:rsidR="00EA3298" w:rsidRPr="00EA3298" w:rsidRDefault="00EA3298" w:rsidP="00EA32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9" w:name="dst100206"/>
      <w:bookmarkEnd w:id="199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 Вибрация:</w:t>
      </w:r>
    </w:p>
    <w:p w:rsidR="00EA3298" w:rsidRPr="00EA3298" w:rsidRDefault="00EA3298" w:rsidP="00EA32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0" w:name="dst100207"/>
      <w:bookmarkEnd w:id="200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4.3.1. локальная вибрация;</w:t>
      </w:r>
    </w:p>
    <w:p w:rsidR="00EA3298" w:rsidRPr="00EA3298" w:rsidRDefault="00EA3298" w:rsidP="00EA32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1" w:name="dst100208"/>
      <w:bookmarkEnd w:id="201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4.3.2. общая вибрация (транспортная, транспортно-технологическая, технологическая).</w:t>
      </w:r>
    </w:p>
    <w:p w:rsidR="00EA3298" w:rsidRPr="00EA3298" w:rsidRDefault="00EA3298" w:rsidP="00EA32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2" w:name="dst100209"/>
      <w:bookmarkEnd w:id="202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4.4. Шум.</w:t>
      </w:r>
    </w:p>
    <w:p w:rsidR="00EA3298" w:rsidRPr="00EA3298" w:rsidRDefault="00EA3298" w:rsidP="00EA32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3" w:name="dst100210"/>
      <w:bookmarkEnd w:id="203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4.5. Ультразвук воздушный, ультразвук контактный.</w:t>
      </w:r>
    </w:p>
    <w:p w:rsidR="00EA3298" w:rsidRPr="00EA3298" w:rsidRDefault="00EA3298" w:rsidP="00EA32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4" w:name="dst100211"/>
      <w:bookmarkEnd w:id="204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4.6. Инфразвук.</w:t>
      </w:r>
    </w:p>
    <w:p w:rsidR="00EA3298" w:rsidRPr="00EA3298" w:rsidRDefault="00EA3298" w:rsidP="00EA32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5" w:name="dst100212"/>
      <w:bookmarkEnd w:id="205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4.7. Параметры охлаждающего микроклимата (температура, влажность, скорость движения воздуха).</w:t>
      </w:r>
    </w:p>
    <w:p w:rsidR="00EA3298" w:rsidRPr="00EA3298" w:rsidRDefault="00EA3298" w:rsidP="00EA32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6" w:name="dst100213"/>
      <w:bookmarkEnd w:id="206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4.8. Параметры нагревающего микроклимата (температура, индекс тепловой нагрузки среды, влажность, тепловое излучение).</w:t>
      </w:r>
    </w:p>
    <w:p w:rsidR="00EA3298" w:rsidRPr="00EA3298" w:rsidRDefault="00EA3298" w:rsidP="00EA32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7" w:name="dst100214"/>
      <w:bookmarkEnd w:id="207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4.9. Освещенность рабочей поверхности.</w:t>
      </w:r>
    </w:p>
    <w:p w:rsidR="00EA3298" w:rsidRPr="00EA3298" w:rsidRDefault="00EA3298" w:rsidP="00EA329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8" w:name="dst100215"/>
      <w:bookmarkEnd w:id="208"/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4.10. 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 </w:t>
      </w:r>
      <w:hyperlink r:id="rId16" w:anchor="dst100261" w:history="1">
        <w:r w:rsidRPr="00EA3298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пунктах 19</w:t>
        </w:r>
      </w:hyperlink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 </w:t>
      </w:r>
      <w:hyperlink r:id="rId17" w:anchor="dst100266" w:history="1">
        <w:r w:rsidRPr="00EA3298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21 раздела VI</w:t>
        </w:r>
      </w:hyperlink>
      <w:r w:rsidRPr="00EA329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).</w:t>
      </w:r>
    </w:p>
    <w:p w:rsidR="00DE05EF" w:rsidRDefault="00DE05EF"/>
    <w:sectPr w:rsidR="00DE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41"/>
    <w:rsid w:val="005A2F41"/>
    <w:rsid w:val="00DE05EF"/>
    <w:rsid w:val="00EA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6D0BE-E35D-4771-BA35-30F0AF1D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F4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F4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A2F41"/>
  </w:style>
  <w:style w:type="character" w:customStyle="1" w:styleId="nobr">
    <w:name w:val="nobr"/>
    <w:basedOn w:val="a0"/>
    <w:rsid w:val="005A2F41"/>
  </w:style>
  <w:style w:type="character" w:styleId="a3">
    <w:name w:val="Hyperlink"/>
    <w:basedOn w:val="a0"/>
    <w:uiPriority w:val="99"/>
    <w:semiHidden/>
    <w:unhideWhenUsed/>
    <w:rsid w:val="005A2F41"/>
    <w:rPr>
      <w:color w:val="0000FF"/>
      <w:u w:val="single"/>
    </w:rPr>
  </w:style>
  <w:style w:type="character" w:customStyle="1" w:styleId="hl">
    <w:name w:val="hl"/>
    <w:basedOn w:val="a0"/>
    <w:rsid w:val="005A2F41"/>
  </w:style>
  <w:style w:type="character" w:customStyle="1" w:styleId="sup">
    <w:name w:val="sup"/>
    <w:basedOn w:val="a0"/>
    <w:rsid w:val="005A2F41"/>
  </w:style>
  <w:style w:type="character" w:customStyle="1" w:styleId="sub">
    <w:name w:val="sub"/>
    <w:basedOn w:val="a0"/>
    <w:rsid w:val="005A2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44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8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9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22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6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3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6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2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7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8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49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6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2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1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4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10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5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4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63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6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16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3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3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2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52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13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12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24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32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508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79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44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05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45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20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83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62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43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77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59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67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15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00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35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5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995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12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5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72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117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67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53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7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49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14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59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4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7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32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14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0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191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67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28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45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18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32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5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05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20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0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75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691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51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00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98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50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385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6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53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01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77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54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12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91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28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37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28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49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10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984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72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16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88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99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49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1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732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1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58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74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05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983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72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88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3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088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90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66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05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43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02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48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023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89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29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62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19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15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7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002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20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47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10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408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80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66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13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67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29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8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42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19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00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45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93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70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37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53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304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00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1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028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888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91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91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66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11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33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5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72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66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97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36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80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81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55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45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31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48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56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53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63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14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5352/1f219c7dcfd194dd63480c39da84878491bcf540/" TargetMode="External"/><Relationship Id="rId13" Type="http://schemas.openxmlformats.org/officeDocument/2006/relationships/hyperlink" Target="http://www.consultant.ru/document/cons_doc_LAW_375352/48cc9218d0cb6065c928d343ce282770faaa7af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5353/2ff7a8c72de3994f30496a0ccbb1ddafdaddf518/" TargetMode="External"/><Relationship Id="rId12" Type="http://schemas.openxmlformats.org/officeDocument/2006/relationships/hyperlink" Target="http://www.consultant.ru/document/cons_doc_LAW_375352/48cc9218d0cb6065c928d343ce282770faaa7af7/" TargetMode="External"/><Relationship Id="rId17" Type="http://schemas.openxmlformats.org/officeDocument/2006/relationships/hyperlink" Target="http://www.consultant.ru/document/cons_doc_LAW_375352/559531a0843fac5d8ec923098bd7130eef469dc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75352/559531a0843fac5d8ec923098bd7130eef469dcb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4336/fe312e7d860fab72dd33a32c948feeac5ff86b9b/" TargetMode="External"/><Relationship Id="rId11" Type="http://schemas.openxmlformats.org/officeDocument/2006/relationships/hyperlink" Target="http://www.consultant.ru/document/cons_doc_LAW_375352/48cc9218d0cb6065c928d343ce282770faaa7af7/" TargetMode="External"/><Relationship Id="rId5" Type="http://schemas.openxmlformats.org/officeDocument/2006/relationships/hyperlink" Target="http://www.consultant.ru/document/cons_doc_LAW_384341/db2612f14c3e99cfba6aa7dc4e73dfb7da408f55/" TargetMode="External"/><Relationship Id="rId15" Type="http://schemas.openxmlformats.org/officeDocument/2006/relationships/hyperlink" Target="http://www.consultant.ru/document/cons_doc_LAW_375352/48cc9218d0cb6065c928d343ce282770faaa7af7/" TargetMode="External"/><Relationship Id="rId10" Type="http://schemas.openxmlformats.org/officeDocument/2006/relationships/hyperlink" Target="http://www.consultant.ru/document/cons_doc_LAW_375352/48cc9218d0cb6065c928d343ce282770faaa7af7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/document/cons_doc_LAW_382637/d9fc143202e90392c5cf28fd3270c48238794824/" TargetMode="External"/><Relationship Id="rId9" Type="http://schemas.openxmlformats.org/officeDocument/2006/relationships/hyperlink" Target="http://www.consultant.ru/document/cons_doc_LAW_375352/" TargetMode="External"/><Relationship Id="rId14" Type="http://schemas.openxmlformats.org/officeDocument/2006/relationships/hyperlink" Target="http://www.consultant.ru/document/cons_doc_LAW_375352/48cc9218d0cb6065c928d343ce282770faaa7a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4293</Words>
  <Characters>24473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Николаевна</dc:creator>
  <cp:keywords/>
  <dc:description/>
  <cp:lastModifiedBy>Наталия Николаевна</cp:lastModifiedBy>
  <cp:revision>1</cp:revision>
  <dcterms:created xsi:type="dcterms:W3CDTF">2021-05-27T01:28:00Z</dcterms:created>
  <dcterms:modified xsi:type="dcterms:W3CDTF">2021-05-27T01:43:00Z</dcterms:modified>
</cp:coreProperties>
</file>