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72" w:rsidRPr="006D627F" w:rsidRDefault="00154C72" w:rsidP="0015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7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D39" w:rsidRPr="006D627F" w:rsidRDefault="00154C72" w:rsidP="0015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7F">
        <w:rPr>
          <w:rFonts w:ascii="Times New Roman" w:hAnsi="Times New Roman" w:cs="Times New Roman"/>
          <w:b/>
          <w:sz w:val="28"/>
          <w:szCs w:val="28"/>
        </w:rPr>
        <w:t>занятий школы молодого педагога</w:t>
      </w:r>
    </w:p>
    <w:p w:rsidR="00956E4B" w:rsidRPr="006D627F" w:rsidRDefault="00956E4B" w:rsidP="0015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27F">
        <w:rPr>
          <w:rFonts w:ascii="Times New Roman" w:hAnsi="Times New Roman" w:cs="Times New Roman"/>
          <w:b/>
          <w:sz w:val="28"/>
          <w:szCs w:val="28"/>
        </w:rPr>
        <w:t>на 201</w:t>
      </w:r>
      <w:r w:rsidR="008D095F">
        <w:rPr>
          <w:rFonts w:ascii="Times New Roman" w:hAnsi="Times New Roman" w:cs="Times New Roman"/>
          <w:b/>
          <w:sz w:val="28"/>
          <w:szCs w:val="28"/>
        </w:rPr>
        <w:t>7</w:t>
      </w:r>
      <w:r w:rsidRPr="006D627F">
        <w:rPr>
          <w:rFonts w:ascii="Times New Roman" w:hAnsi="Times New Roman" w:cs="Times New Roman"/>
          <w:b/>
          <w:sz w:val="28"/>
          <w:szCs w:val="28"/>
        </w:rPr>
        <w:t>-201</w:t>
      </w:r>
      <w:r w:rsidR="008D095F">
        <w:rPr>
          <w:rFonts w:ascii="Times New Roman" w:hAnsi="Times New Roman" w:cs="Times New Roman"/>
          <w:b/>
          <w:sz w:val="28"/>
          <w:szCs w:val="28"/>
        </w:rPr>
        <w:t>8</w:t>
      </w:r>
      <w:r w:rsidRPr="006D62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54C72" w:rsidRPr="006D627F" w:rsidRDefault="00154C72" w:rsidP="0015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1701"/>
        <w:gridCol w:w="3402"/>
        <w:gridCol w:w="1134"/>
        <w:gridCol w:w="2551"/>
      </w:tblGrid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4C72" w:rsidRPr="00007C48" w:rsidRDefault="00154C72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8E6" w:rsidRPr="00007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318E6" w:rsidRPr="00007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0174E" w:rsidRPr="00007C48" w:rsidRDefault="00F0174E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Нормативная база образовательного учреждения.</w:t>
            </w:r>
          </w:p>
          <w:p w:rsidR="00154C72" w:rsidRPr="00007C48" w:rsidRDefault="00314F96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Учебно-планирующая документация учебного процесса.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174E" w:rsidRPr="00007C48" w:rsidRDefault="00F0174E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96" w:rsidRPr="00007C48" w:rsidRDefault="00314F96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Воронежская И.Н.</w:t>
            </w:r>
          </w:p>
          <w:p w:rsidR="00314F96" w:rsidRPr="00007C48" w:rsidRDefault="00154C7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</w:t>
            </w:r>
            <w:r w:rsidR="00314F96" w:rsidRPr="0000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8E6" w:rsidRPr="00007C48" w:rsidRDefault="00D318E6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54C72" w:rsidRPr="00007C48" w:rsidRDefault="00F0174E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Алгоритм подготовки и проведения занятия.</w:t>
            </w:r>
            <w:r w:rsidR="00007C48"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C48" w:rsidRPr="00007C4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007C48"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174E" w:rsidRPr="00007C48" w:rsidRDefault="00F0174E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Н.Ю.</w:t>
            </w:r>
          </w:p>
          <w:p w:rsidR="00F0174E" w:rsidRPr="00007C48" w:rsidRDefault="00F0174E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14F96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Закономерности и принципы дидактики Формы, м</w:t>
            </w:r>
            <w:r w:rsidR="003453AE" w:rsidRPr="00007C48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, приёмы</w:t>
            </w:r>
            <w:r w:rsidR="003453AE"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4C72" w:rsidRPr="00007C48" w:rsidRDefault="00154C72" w:rsidP="00F0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453AE" w:rsidRPr="00007C48" w:rsidRDefault="003453AE" w:rsidP="003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Н.Ю.</w:t>
            </w:r>
          </w:p>
          <w:p w:rsidR="00154C72" w:rsidRPr="00007C48" w:rsidRDefault="003453AE" w:rsidP="003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F0174E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Интерактивные  методы обучения.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54C72" w:rsidRPr="00007C48" w:rsidRDefault="00154C72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Н.Ю.</w:t>
            </w:r>
          </w:p>
          <w:p w:rsidR="00154C72" w:rsidRPr="00007C48" w:rsidRDefault="00154C72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154C72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работе педагогических работников.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07C48" w:rsidRDefault="00007C48" w:rsidP="003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Выдрина Н.М.</w:t>
            </w:r>
          </w:p>
          <w:p w:rsidR="00007C48" w:rsidRDefault="00007C48" w:rsidP="0034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Е.А.</w:t>
            </w:r>
          </w:p>
          <w:p w:rsidR="00314F96" w:rsidRPr="00007C48" w:rsidRDefault="00314F96" w:rsidP="0000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54C72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- исследовательская</w:t>
            </w:r>
            <w:proofErr w:type="gramEnd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совместно с обучающимися. Метод проектов.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07C48" w:rsidRDefault="00007C48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О.А.</w:t>
            </w:r>
          </w:p>
          <w:p w:rsidR="00314F96" w:rsidRDefault="00007C48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4F96" w:rsidRPr="00007C48">
              <w:rPr>
                <w:rFonts w:ascii="Times New Roman" w:hAnsi="Times New Roman" w:cs="Times New Roman"/>
                <w:sz w:val="24"/>
                <w:szCs w:val="24"/>
              </w:rPr>
              <w:t>ретьякова Н.Ю.</w:t>
            </w:r>
          </w:p>
          <w:p w:rsidR="00007C48" w:rsidRPr="00007C48" w:rsidRDefault="00007C48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  <w:p w:rsidR="00154C72" w:rsidRPr="00007C48" w:rsidRDefault="00154C72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07C48" w:rsidRPr="00007C48" w:rsidRDefault="00007C48" w:rsidP="00007C48">
            <w:pPr>
              <w:pStyle w:val="a4"/>
              <w:tabs>
                <w:tab w:val="left" w:pos="4200"/>
              </w:tabs>
              <w:jc w:val="both"/>
              <w:rPr>
                <w:sz w:val="24"/>
              </w:rPr>
            </w:pPr>
            <w:r w:rsidRPr="00007C48">
              <w:rPr>
                <w:sz w:val="24"/>
              </w:rPr>
              <w:t xml:space="preserve">Фомы и методы диагностики в  образовании. Кодекс профессиональной этики педагогических работников </w:t>
            </w:r>
          </w:p>
          <w:p w:rsidR="00154C72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Пути управления конфликтной ситуацией в детском коллективе Воспитание  в образовательном процессе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C72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07C48" w:rsidRDefault="00007C48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О.Ю.</w:t>
            </w:r>
          </w:p>
          <w:p w:rsidR="00154C72" w:rsidRPr="00007C48" w:rsidRDefault="00154C72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0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154C72" w:rsidRPr="00007C48" w:rsidTr="00314F96">
        <w:tc>
          <w:tcPr>
            <w:tcW w:w="959" w:type="dxa"/>
          </w:tcPr>
          <w:p w:rsidR="00154C72" w:rsidRPr="00007C48" w:rsidRDefault="00154C72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54C72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54C72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учебно-методического обеспечения дисциплин и профессиональных модулей.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4C72" w:rsidRPr="00007C48" w:rsidRDefault="00956E4B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4C72" w:rsidRPr="00007C48" w:rsidRDefault="00154C7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07C48" w:rsidRPr="00007C48" w:rsidRDefault="00154C72" w:rsidP="0000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48" w:rsidRDefault="00007C48" w:rsidP="0000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О.В.</w:t>
            </w:r>
          </w:p>
          <w:p w:rsidR="00007C48" w:rsidRPr="00007C48" w:rsidRDefault="00007C48" w:rsidP="0000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Н.Ю.</w:t>
            </w:r>
          </w:p>
          <w:p w:rsidR="00154C72" w:rsidRPr="00007C48" w:rsidRDefault="00007C48" w:rsidP="0000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956E4B" w:rsidRPr="00007C48" w:rsidTr="00314F96">
        <w:tc>
          <w:tcPr>
            <w:tcW w:w="959" w:type="dxa"/>
          </w:tcPr>
          <w:p w:rsidR="00956E4B" w:rsidRPr="00007C48" w:rsidRDefault="00956E4B" w:rsidP="0015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56E4B" w:rsidRPr="00007C48" w:rsidRDefault="00D318E6" w:rsidP="00D3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956E4B" w:rsidRPr="00007C48" w:rsidRDefault="00007C48" w:rsidP="0000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467" w:rsidRPr="00007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6E4B" w:rsidRPr="00007C48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6E4B" w:rsidRPr="00007C48" w:rsidRDefault="00F0174E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56E4B" w:rsidRPr="00007C48" w:rsidRDefault="00956E4B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Третьякова Н.Ю.</w:t>
            </w:r>
          </w:p>
          <w:p w:rsidR="00956E4B" w:rsidRPr="00007C48" w:rsidRDefault="00956E4B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Дунаевская Т.М.</w:t>
            </w:r>
          </w:p>
        </w:tc>
      </w:tr>
      <w:tr w:rsidR="00396D52" w:rsidRPr="00007C48" w:rsidTr="00061C21">
        <w:tc>
          <w:tcPr>
            <w:tcW w:w="6062" w:type="dxa"/>
            <w:gridSpan w:val="3"/>
          </w:tcPr>
          <w:p w:rsidR="00396D52" w:rsidRPr="00007C48" w:rsidRDefault="00396D52" w:rsidP="00314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6D52" w:rsidRPr="00007C48" w:rsidRDefault="00396D52" w:rsidP="0095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74E" w:rsidRPr="00007C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96D52" w:rsidRPr="00007C48" w:rsidRDefault="00396D52" w:rsidP="0031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48" w:rsidRDefault="00007C48" w:rsidP="00956E4B">
      <w:pPr>
        <w:rPr>
          <w:rFonts w:ascii="Times New Roman" w:hAnsi="Times New Roman" w:cs="Times New Roman"/>
          <w:sz w:val="28"/>
          <w:szCs w:val="28"/>
        </w:rPr>
      </w:pPr>
    </w:p>
    <w:p w:rsidR="00C368E6" w:rsidRPr="006D627F" w:rsidRDefault="00956E4B" w:rsidP="00956E4B">
      <w:pPr>
        <w:rPr>
          <w:rFonts w:ascii="Times New Roman" w:hAnsi="Times New Roman" w:cs="Times New Roman"/>
          <w:sz w:val="28"/>
          <w:szCs w:val="28"/>
        </w:rPr>
      </w:pPr>
      <w:r w:rsidRPr="006D627F">
        <w:rPr>
          <w:rFonts w:ascii="Times New Roman" w:hAnsi="Times New Roman" w:cs="Times New Roman"/>
          <w:sz w:val="28"/>
          <w:szCs w:val="28"/>
        </w:rPr>
        <w:t>Посещение  и обсуждение открытых занятий опытных педагогов по отдельному графику в течение года</w:t>
      </w:r>
    </w:p>
    <w:sectPr w:rsidR="00C368E6" w:rsidRPr="006D627F" w:rsidSect="006A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54C72"/>
    <w:rsid w:val="00007C48"/>
    <w:rsid w:val="000B1BA3"/>
    <w:rsid w:val="00154C72"/>
    <w:rsid w:val="001D0772"/>
    <w:rsid w:val="002739F1"/>
    <w:rsid w:val="002E1916"/>
    <w:rsid w:val="00314F96"/>
    <w:rsid w:val="003179F2"/>
    <w:rsid w:val="003453AE"/>
    <w:rsid w:val="00396D52"/>
    <w:rsid w:val="00397E23"/>
    <w:rsid w:val="004B4467"/>
    <w:rsid w:val="006A0D39"/>
    <w:rsid w:val="006D627F"/>
    <w:rsid w:val="007744D4"/>
    <w:rsid w:val="00781ACB"/>
    <w:rsid w:val="008D095F"/>
    <w:rsid w:val="00934CFB"/>
    <w:rsid w:val="00956E4B"/>
    <w:rsid w:val="00957CD4"/>
    <w:rsid w:val="00A24355"/>
    <w:rsid w:val="00C368E6"/>
    <w:rsid w:val="00D318E6"/>
    <w:rsid w:val="00E746F7"/>
    <w:rsid w:val="00F0174E"/>
    <w:rsid w:val="00FD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C368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368E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Третьякова</cp:lastModifiedBy>
  <cp:revision>7</cp:revision>
  <cp:lastPrinted>2017-10-17T03:16:00Z</cp:lastPrinted>
  <dcterms:created xsi:type="dcterms:W3CDTF">2017-10-05T00:28:00Z</dcterms:created>
  <dcterms:modified xsi:type="dcterms:W3CDTF">2017-11-14T01:39:00Z</dcterms:modified>
</cp:coreProperties>
</file>