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C87DDC" w:rsidRDefault="00C87DDC" w:rsidP="00C87DD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7DDC" w:rsidRDefault="00836CCB" w:rsidP="0083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40405" cy="2007870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АННОТАЦИИ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 учебных дисциплин и профессиональных модулей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87DDC" w:rsidRDefault="00A809B7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54</w:t>
      </w:r>
      <w:r w:rsidR="007C3028" w:rsidRPr="007C3028">
        <w:rPr>
          <w:rFonts w:ascii="Times New Roman" w:hAnsi="Times New Roman"/>
          <w:b/>
          <w:bCs/>
          <w:sz w:val="28"/>
          <w:szCs w:val="28"/>
        </w:rPr>
        <w:t>.02.0</w:t>
      </w:r>
      <w:r>
        <w:rPr>
          <w:rFonts w:ascii="Times New Roman" w:hAnsi="Times New Roman"/>
          <w:b/>
          <w:bCs/>
          <w:sz w:val="28"/>
          <w:szCs w:val="28"/>
        </w:rPr>
        <w:t>1 Дизайн (по отраслям)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544EB9" w:rsidRPr="004D06E1" w:rsidRDefault="00A809B7" w:rsidP="00836C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44EB9" w:rsidRPr="004D06E1">
        <w:rPr>
          <w:rFonts w:ascii="Times New Roman" w:hAnsi="Times New Roman" w:cs="Times New Roman"/>
        </w:rPr>
        <w:lastRenderedPageBreak/>
        <w:t>Аннотация к программе  учебной дисциплины</w:t>
      </w:r>
    </w:p>
    <w:p w:rsidR="00544EB9" w:rsidRPr="004D06E1" w:rsidRDefault="00544EB9" w:rsidP="00836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Основы философии</w:t>
      </w:r>
    </w:p>
    <w:p w:rsidR="00544EB9" w:rsidRPr="004D06E1" w:rsidRDefault="00544EB9" w:rsidP="00544EB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450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1"/>
        <w:gridCol w:w="6449"/>
      </w:tblGrid>
      <w:tr w:rsidR="00544EB9" w:rsidRPr="004D06E1" w:rsidTr="009D55F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Цели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освоениядисциплины</w:t>
            </w:r>
            <w:proofErr w:type="spellEnd"/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-ориентироваться в наиболее общих философских проблемах б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-определить значение философии как отрасли культуры для фо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мирования личности, гражданской позиции, профессиональных навыков;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-сформулировать представление об истине и смысле жизни.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основные категории и понятия философии;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роль философии в жизни человека и общества;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основы философского учения о бытии;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сущность процесса познания;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основы научной, философской и религиозной картин м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об условиях формирования личности, свободе и ответс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венности за сохранение жизни, культуры, окружающей среды;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 социальных и этических проблемах, связанных с разв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тием и использованием достижений науки, техники и технологий.</w:t>
            </w:r>
          </w:p>
        </w:tc>
      </w:tr>
      <w:tr w:rsidR="00544EB9" w:rsidRPr="004D06E1" w:rsidTr="009D55F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B9" w:rsidRPr="004D06E1" w:rsidRDefault="00544EB9" w:rsidP="009D55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Место дисциплины в уче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ном плане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Данная дисциплина обязательная для изучения общих гуман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тарных и социально-экономических дисциплин, которая напра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лена на развитие у студентов мышления и навыков овладения культурным наследием человечества, на выработку у них собс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венной жизненной позиции и осмысленного, осознанного мир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воззрения. Основной формой реализации программы по основам философии являются лекции.</w:t>
            </w:r>
          </w:p>
        </w:tc>
      </w:tr>
      <w:tr w:rsidR="00544EB9" w:rsidRPr="004D06E1" w:rsidTr="009D55F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Формируемыекомпетенции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ОК - 1 – 10 </w:t>
            </w:r>
          </w:p>
        </w:tc>
      </w:tr>
      <w:tr w:rsidR="00544EB9" w:rsidRPr="004D06E1" w:rsidTr="009D55F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B9" w:rsidRPr="004D06E1" w:rsidRDefault="00544EB9" w:rsidP="009D55FB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Содержание дисциплины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Style w:val="submenu-tabl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Структура курса</w:t>
            </w:r>
            <w:r w:rsidRPr="004D06E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состоит из 6 частей: 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1.Основные вехи мировой философской мысли.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2.Философия как учение о мире и человеке.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3.Духовная жизнь человека.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4.Философия и история.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5.Философия и культура.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6.Философия  глобальные проблемы современности.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Историко-философский раздел включает в себя характеристику основных этапов истории западноевропейской философии, вкл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чая характеристику наиболее крупных философов и философских школ.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отделах онтологии и гносеологии раскрываются причины и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менений представлений о мироустройстве, даются представления о сложности процесса познания мира и его противоречиях, учатся различать типы философских позиций в понимании мира.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Философская антропология дает возможность научиться пон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мать причины изменений представлений о человеке, ориентир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о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ваться во множестве современных теорий личности, развить сп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о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собности к пониманию другого человека.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Аксиология и социальная философия дают общие </w:t>
            </w:r>
            <w:proofErr w:type="gramStart"/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философское</w:t>
            </w:r>
            <w:proofErr w:type="gramEnd"/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понимания проблем современного общества и системы сложи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шихся ценностей, учат ориентироваться в социально-политических учениях, постигать диалектику общественно-исторического развития.</w:t>
            </w:r>
          </w:p>
          <w:p w:rsidR="00544EB9" w:rsidRPr="004D06E1" w:rsidRDefault="00544EB9" w:rsidP="009D55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44EB9" w:rsidRPr="004D06E1" w:rsidRDefault="00544EB9" w:rsidP="00544EB9">
      <w:pPr>
        <w:spacing w:after="0"/>
        <w:jc w:val="center"/>
        <w:rPr>
          <w:rFonts w:ascii="Times New Roman" w:hAnsi="Times New Roman" w:cs="Times New Roman"/>
        </w:rPr>
      </w:pPr>
    </w:p>
    <w:p w:rsidR="00544EB9" w:rsidRPr="004D06E1" w:rsidRDefault="00544EB9" w:rsidP="005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06E1">
        <w:rPr>
          <w:rFonts w:ascii="Times New Roman" w:eastAsia="Times New Roman" w:hAnsi="Times New Roman" w:cs="Times New Roman"/>
          <w:b/>
        </w:rPr>
        <w:lastRenderedPageBreak/>
        <w:t>Аннотация к   программе дисциплины</w:t>
      </w:r>
    </w:p>
    <w:p w:rsidR="00544EB9" w:rsidRPr="004D06E1" w:rsidRDefault="00544EB9" w:rsidP="00544E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06E1">
        <w:rPr>
          <w:rFonts w:ascii="Times New Roman" w:eastAsia="Times New Roman" w:hAnsi="Times New Roman" w:cs="Times New Roman"/>
          <w:b/>
        </w:rPr>
        <w:t xml:space="preserve">«История»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Цели освоения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ориентироваться в современной экономической, политической и культу</w:t>
            </w:r>
            <w:r w:rsidRPr="004D06E1">
              <w:rPr>
                <w:rFonts w:ascii="Times New Roman" w:eastAsia="Times New Roman" w:hAnsi="Times New Roman" w:cs="Times New Roman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</w:rPr>
              <w:t>ной ситуации в России и мире;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основные направления развития ключевых регионов мира на рубеже веков (XX - XXI вв.);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-сущность и причины локальных, региональных,  межгосударственных ко</w:t>
            </w:r>
            <w:r w:rsidRPr="004D06E1">
              <w:rPr>
                <w:rFonts w:ascii="Times New Roman" w:eastAsia="Times New Roman" w:hAnsi="Times New Roman" w:cs="Times New Roman"/>
              </w:rPr>
              <w:t>н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фликтов в конце XX - начале  XXI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>.;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гионов мира;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назначение ООН, НАТО, ЕС и других организаций и основные направл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ния их деятельности;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роль науки, культуры и религии в сохранении и укреплении национальных и государственных традиций;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Место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Место учебной дисциплины в структуре основной профессиональной обр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>зовательной программы: Общий гуманитарный и социально-экономический цикл. Основной формой реализации программы по истории являются ле</w:t>
            </w:r>
            <w:r w:rsidRPr="004D06E1">
              <w:rPr>
                <w:rFonts w:ascii="Times New Roman" w:eastAsia="Times New Roman" w:hAnsi="Times New Roman" w:cs="Times New Roman"/>
              </w:rPr>
              <w:t>к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ции. 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Формируемые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ОК -1, ОК-2, ОК-3, ОК- 4, ОК-5, ОК-6, ОК-7, ОК-8, ОК-9, ОК-10,11.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дисциплины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1.Вторая мировая война. Послевоенное десятилетие СССР в 1945-1991 годы.</w:t>
            </w:r>
          </w:p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В разделе рассматривается Россия и мир в новейшее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время,причины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>,  нач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ло, особенности войны в Европе; Великая Отечественная война 1941-1945гг; основные военные операции Второй мировой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войны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>зучение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проблем п</w:t>
            </w:r>
            <w:r w:rsidRPr="004D06E1">
              <w:rPr>
                <w:rFonts w:ascii="Times New Roman" w:eastAsia="Times New Roman" w:hAnsi="Times New Roman" w:cs="Times New Roman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слевоенного урегулирования на Парижской и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Сан-Франциской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конференц</w:t>
            </w:r>
            <w:r w:rsidRPr="004D06E1">
              <w:rPr>
                <w:rFonts w:ascii="Times New Roman" w:eastAsia="Times New Roman" w:hAnsi="Times New Roman" w:cs="Times New Roman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</w:rPr>
              <w:t>ях.Экономическое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развитие ведущих стран Запада в середине XX века. Н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>учно-техническая революция, ее результаты.</w:t>
            </w:r>
          </w:p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2. Советский Союз и страны Запада в 60-80 годы XX века.</w:t>
            </w:r>
          </w:p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Раздел ориентирует на изучение новых тенденций во внешней политике С</w:t>
            </w:r>
            <w:r w:rsidRPr="004D06E1">
              <w:rPr>
                <w:rFonts w:ascii="Times New Roman" w:eastAsia="Times New Roman" w:hAnsi="Times New Roman" w:cs="Times New Roman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</w:rPr>
              <w:t>ветского Союза,  выработку новых ориентиров во внешней политике.  Из</w:t>
            </w:r>
            <w:r w:rsidRPr="004D06E1">
              <w:rPr>
                <w:rFonts w:ascii="Times New Roman" w:eastAsia="Times New Roman" w:hAnsi="Times New Roman" w:cs="Times New Roman"/>
              </w:rPr>
              <w:t>у</w:t>
            </w:r>
            <w:r w:rsidRPr="004D06E1">
              <w:rPr>
                <w:rFonts w:ascii="Times New Roman" w:eastAsia="Times New Roman" w:hAnsi="Times New Roman" w:cs="Times New Roman"/>
              </w:rPr>
              <w:t>чаются кризисные явления в развитии международных отношений.</w:t>
            </w:r>
          </w:p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3. Современный мир.</w:t>
            </w:r>
          </w:p>
          <w:p w:rsidR="00544EB9" w:rsidRPr="004D06E1" w:rsidRDefault="00544EB9" w:rsidP="009D5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Освещены процесс становления нового конституционного строя в России, экономические реформы, антикризисные меры и рыночные преобразования. Дается понятие «Приватизация» государственной собственности. Просл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живается борьба с инфляцией 1992-1998гг. Криминализация и "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теневизация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>" экономической жизни. Углубление конституционного кризиса 1993г. И</w:t>
            </w:r>
            <w:r w:rsidRPr="004D06E1">
              <w:rPr>
                <w:rFonts w:ascii="Times New Roman" w:eastAsia="Times New Roman" w:hAnsi="Times New Roman" w:cs="Times New Roman"/>
              </w:rPr>
              <w:t>с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следуется  развитие политической системы, многопартийности, процесс принятия новой конституции, ее историческое значение.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Освещены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 xml:space="preserve"> общес</w:t>
            </w:r>
            <w:r w:rsidRPr="004D06E1">
              <w:rPr>
                <w:rFonts w:ascii="Times New Roman" w:eastAsia="Times New Roman" w:hAnsi="Times New Roman" w:cs="Times New Roman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</w:rPr>
              <w:t>венно-политическое развитие России в 1994-1996гг. Первые шаги гражда</w:t>
            </w:r>
            <w:r w:rsidRPr="004D06E1">
              <w:rPr>
                <w:rFonts w:ascii="Times New Roman" w:eastAsia="Times New Roman" w:hAnsi="Times New Roman" w:cs="Times New Roman"/>
              </w:rPr>
              <w:t>н</w:t>
            </w:r>
            <w:r w:rsidRPr="004D06E1">
              <w:rPr>
                <w:rFonts w:ascii="Times New Roman" w:eastAsia="Times New Roman" w:hAnsi="Times New Roman" w:cs="Times New Roman"/>
              </w:rPr>
              <w:t>ского общества.</w:t>
            </w:r>
          </w:p>
        </w:tc>
      </w:tr>
    </w:tbl>
    <w:p w:rsidR="00544EB9" w:rsidRPr="004D06E1" w:rsidRDefault="00544EB9" w:rsidP="00544EB9">
      <w:pPr>
        <w:spacing w:after="0"/>
        <w:jc w:val="center"/>
        <w:rPr>
          <w:rFonts w:ascii="Times New Roman" w:hAnsi="Times New Roman" w:cs="Times New Roman"/>
        </w:rPr>
      </w:pPr>
    </w:p>
    <w:p w:rsidR="004840E0" w:rsidRDefault="004840E0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0E0" w:rsidRDefault="004840E0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0E0" w:rsidRDefault="004840E0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EB9" w:rsidRPr="004D06E1" w:rsidRDefault="00544EB9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lastRenderedPageBreak/>
        <w:t>Аннотация к  программе учебной дисциплины</w:t>
      </w:r>
    </w:p>
    <w:p w:rsidR="00544EB9" w:rsidRPr="004D06E1" w:rsidRDefault="00544EB9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44EB9" w:rsidRPr="004D06E1" w:rsidTr="009D55FB">
        <w:tc>
          <w:tcPr>
            <w:tcW w:w="2093" w:type="dxa"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Развитие основ общения на иностранном языке: фонетика, лексика, фр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зеология, грамматика;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совершенствование  основ делового языка по специальности;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усвоение профессиональной  лексики, фразеологических оборотов и те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</w:rPr>
              <w:t>минов;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овладение  техникой  перевода (со словарем) профессионально-ориентированных текстов;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профессиональное общение.</w:t>
            </w:r>
          </w:p>
        </w:tc>
      </w:tr>
      <w:tr w:rsidR="00544EB9" w:rsidRPr="004D06E1" w:rsidTr="009D55FB">
        <w:tc>
          <w:tcPr>
            <w:tcW w:w="2093" w:type="dxa"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Данная дисциплина  относится к общему гуманитарному и социально-экономическому циклу.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Изучение английского языка по данной программе направлено на достиж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ние общеобразовательных, воспитательных и практических задач, на дал</w:t>
            </w:r>
            <w:r w:rsidRPr="004D06E1">
              <w:rPr>
                <w:rFonts w:ascii="Times New Roman" w:hAnsi="Times New Roman" w:cs="Times New Roman"/>
              </w:rPr>
              <w:t>ь</w:t>
            </w:r>
            <w:r w:rsidRPr="004D06E1">
              <w:rPr>
                <w:rFonts w:ascii="Times New Roman" w:hAnsi="Times New Roman" w:cs="Times New Roman"/>
              </w:rPr>
              <w:t xml:space="preserve">нейшее развитие иноязычной коммуникативной компетенции. </w:t>
            </w:r>
            <w:proofErr w:type="gramStart"/>
            <w:r w:rsidRPr="004D06E1">
              <w:rPr>
                <w:rFonts w:ascii="Times New Roman" w:hAnsi="Times New Roman" w:cs="Times New Roman"/>
              </w:rPr>
              <w:t>Общеобраз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вательные задачи обучения направлены на развитие интеллектуальных сп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собностей обучающихся, логического мышления, памяти; повышения о</w:t>
            </w:r>
            <w:r w:rsidRPr="004D06E1">
              <w:rPr>
                <w:rFonts w:ascii="Times New Roman" w:hAnsi="Times New Roman" w:cs="Times New Roman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щей культуры речи; расширение кругозора обучающихся, знаний о странах изучаемого языка; формирование у обучающихся навыков и умений сам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стоятельной работы, совместной работы в группах, умений общаться друг с другом в коллективе.</w:t>
            </w:r>
            <w:proofErr w:type="gramEnd"/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 </w:t>
            </w:r>
          </w:p>
        </w:tc>
      </w:tr>
      <w:tr w:rsidR="00544EB9" w:rsidRPr="004D06E1" w:rsidTr="009D55FB">
        <w:tc>
          <w:tcPr>
            <w:tcW w:w="2093" w:type="dxa"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ОК-1 – ОК- 9</w:t>
            </w:r>
          </w:p>
        </w:tc>
      </w:tr>
      <w:tr w:rsidR="00544EB9" w:rsidRPr="004D06E1" w:rsidTr="009D55FB">
        <w:tc>
          <w:tcPr>
            <w:tcW w:w="2093" w:type="dxa"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1200-1400 лексических единиц и грамматический минимум, необходимый для чтения и перевода  (со словарём) текстов профессиональной направле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ности; различные виды речевой деятельности (устная</w:t>
            </w:r>
            <w:proofErr w:type="gramStart"/>
            <w:r w:rsidRPr="004D06E1">
              <w:rPr>
                <w:rFonts w:ascii="Times New Roman" w:hAnsi="Times New Roman" w:cs="Times New Roman"/>
              </w:rPr>
              <w:t>.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исьменная,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аудир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4D06E1">
              <w:rPr>
                <w:rFonts w:ascii="Times New Roman" w:hAnsi="Times New Roman" w:cs="Times New Roman"/>
              </w:rPr>
              <w:t>); источники профессиональной информации на иностранном языке; лексико-грамматические упражнения различного вида;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06E1">
              <w:rPr>
                <w:rFonts w:ascii="Times New Roman" w:hAnsi="Times New Roman" w:cs="Times New Roman"/>
              </w:rPr>
              <w:t>тестовые и контрольные задания.</w:t>
            </w:r>
          </w:p>
        </w:tc>
      </w:tr>
    </w:tbl>
    <w:p w:rsidR="00544EB9" w:rsidRPr="004D06E1" w:rsidRDefault="00544EB9" w:rsidP="00544EB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44EB9" w:rsidRPr="004D06E1" w:rsidRDefault="00544EB9" w:rsidP="00544EB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44EB9" w:rsidRPr="004D06E1" w:rsidRDefault="00544EB9" w:rsidP="00544E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 программе учебной дисциплины</w:t>
      </w:r>
    </w:p>
    <w:p w:rsidR="00544EB9" w:rsidRPr="004D06E1" w:rsidRDefault="00544EB9" w:rsidP="00544E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D06E1">
        <w:rPr>
          <w:rFonts w:ascii="Times New Roman" w:hAnsi="Times New Roman" w:cs="Times New Roman"/>
          <w:b/>
        </w:rPr>
        <w:t>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обучающийся должен знать:</w:t>
            </w:r>
          </w:p>
          <w:p w:rsidR="00544EB9" w:rsidRPr="004D06E1" w:rsidRDefault="00544EB9" w:rsidP="009D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значение физической культуры в общекультурной и профессиональной подготовке студента;</w:t>
            </w:r>
          </w:p>
          <w:p w:rsidR="00544EB9" w:rsidRPr="004D06E1" w:rsidRDefault="00544EB9" w:rsidP="009D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социально-биологические основы физической культуры и спорта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Учебная дисциплина «Физическая культура»  является частью общего гум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нитарного и социально-экономического цикла дисциплин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 2, 6, 3</w:t>
            </w:r>
          </w:p>
        </w:tc>
      </w:tr>
      <w:tr w:rsidR="00544EB9" w:rsidRPr="004D06E1" w:rsidTr="009D55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544EB9" w:rsidRPr="004D06E1" w:rsidRDefault="00544EB9" w:rsidP="009D5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9" w:rsidRPr="004D06E1" w:rsidRDefault="00544EB9" w:rsidP="009D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-правила безопасности на занятиях по легкой атлетике, гимнастике, спо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</w:rPr>
              <w:t>тивным играм, лыжной подготовке и конькобежной подготовке</w:t>
            </w:r>
          </w:p>
          <w:p w:rsidR="00544EB9" w:rsidRPr="004D06E1" w:rsidRDefault="00544EB9" w:rsidP="009D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- правила соревнований по изучаемым видам спорта и  историю развития их развития </w:t>
            </w:r>
          </w:p>
          <w:p w:rsidR="00544EB9" w:rsidRPr="004D06E1" w:rsidRDefault="00544EB9" w:rsidP="009D55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D06E1">
              <w:rPr>
                <w:rFonts w:ascii="Times New Roman" w:hAnsi="Times New Roman" w:cs="Times New Roman"/>
              </w:rPr>
              <w:t>-основные элементы техники изучаемых двигательных действий</w:t>
            </w:r>
          </w:p>
        </w:tc>
      </w:tr>
    </w:tbl>
    <w:p w:rsidR="00544EB9" w:rsidRPr="004D06E1" w:rsidRDefault="00544EB9" w:rsidP="00544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0E0" w:rsidRDefault="004840E0" w:rsidP="00411C38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4840E0" w:rsidRDefault="004840E0" w:rsidP="00411C38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4840E0" w:rsidRDefault="004840E0" w:rsidP="00411C38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411C38" w:rsidRDefault="00411C38" w:rsidP="00411C38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Аннотация к программе учебной дисциплины</w:t>
      </w:r>
    </w:p>
    <w:p w:rsidR="00411C38" w:rsidRPr="00411C38" w:rsidRDefault="00411C38" w:rsidP="00411C38">
      <w:pPr>
        <w:pStyle w:val="a9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411C38">
        <w:rPr>
          <w:rFonts w:ascii="Times New Roman" w:hAnsi="Times New Roman"/>
          <w:b/>
          <w:bCs/>
          <w:sz w:val="20"/>
          <w:szCs w:val="20"/>
        </w:rPr>
        <w:t>КУЛЬТУРА РЕЧИ И ДЕЛОВОЕ ОБЩЕНИЕ</w:t>
      </w:r>
      <w:r w:rsidRPr="00411C38">
        <w:rPr>
          <w:rFonts w:ascii="Times New Roman" w:hAnsi="Times New Roman"/>
          <w:b/>
          <w:bCs/>
          <w:u w:val="single"/>
        </w:rPr>
        <w:t>.</w:t>
      </w:r>
    </w:p>
    <w:p w:rsidR="00411C38" w:rsidRPr="00411C38" w:rsidRDefault="00411C38" w:rsidP="00411C38">
      <w:pPr>
        <w:pStyle w:val="a9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aps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5"/>
        <w:gridCol w:w="7470"/>
      </w:tblGrid>
      <w:tr w:rsidR="00411C38" w:rsidRPr="00EE1F36" w:rsidTr="00087F52">
        <w:tc>
          <w:tcPr>
            <w:tcW w:w="2085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Цели освоения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470" w:type="dxa"/>
          </w:tcPr>
          <w:p w:rsidR="00411C38" w:rsidRPr="00EE1F36" w:rsidRDefault="00411C38" w:rsidP="00411C38">
            <w:pPr>
              <w:ind w:left="75"/>
              <w:jc w:val="both"/>
              <w:rPr>
                <w:rFonts w:ascii="Times New Roman" w:hAnsi="Times New Roman"/>
              </w:rPr>
            </w:pPr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Целью изучения дисциплины является формирование навыков грамо</w:t>
            </w:r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ной устной и письменной речи, навыков свободного пользования ра</w:t>
            </w:r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38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нообразными языковыми средствами в различных ситуациях общения и, прежде всего, в профессиональной </w:t>
            </w:r>
            <w:proofErr w:type="spellStart"/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41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F36">
              <w:rPr>
                <w:rFonts w:ascii="Times New Roman" w:hAnsi="Times New Roman"/>
              </w:rPr>
              <w:t>З</w:t>
            </w:r>
            <w:proofErr w:type="gramEnd"/>
            <w:r w:rsidRPr="00EE1F36">
              <w:rPr>
                <w:rFonts w:ascii="Times New Roman" w:hAnsi="Times New Roman"/>
              </w:rPr>
              <w:t>адачи</w:t>
            </w:r>
            <w:proofErr w:type="spellEnd"/>
            <w:r w:rsidRPr="00EE1F36">
              <w:rPr>
                <w:rFonts w:ascii="Times New Roman" w:hAnsi="Times New Roman"/>
              </w:rPr>
              <w:t xml:space="preserve"> дисциплины: формировать умение создавать устные и письменные речевые произведения разной стилевой принадлежности; познакомить с нормами современного ру</w:t>
            </w:r>
            <w:r w:rsidRPr="00EE1F36">
              <w:rPr>
                <w:rFonts w:ascii="Times New Roman" w:hAnsi="Times New Roman"/>
              </w:rPr>
              <w:t>с</w:t>
            </w:r>
            <w:r w:rsidRPr="00EE1F36">
              <w:rPr>
                <w:rFonts w:ascii="Times New Roman" w:hAnsi="Times New Roman"/>
              </w:rPr>
              <w:t>ского литературного языка, коммуникативными качествами речи; повысить уровень практического владения современным русским литературным яз</w:t>
            </w:r>
            <w:r w:rsidRPr="00EE1F36">
              <w:rPr>
                <w:rFonts w:ascii="Times New Roman" w:hAnsi="Times New Roman"/>
              </w:rPr>
              <w:t>ы</w:t>
            </w:r>
            <w:r w:rsidRPr="00EE1F36">
              <w:rPr>
                <w:rFonts w:ascii="Times New Roman" w:hAnsi="Times New Roman"/>
              </w:rPr>
              <w:t>ком; познакомить с некоторыми приемами и методами устранения речевых ошибок на разных языковых уровнях;</w:t>
            </w:r>
            <w:r w:rsidRPr="00EE1F36">
              <w:rPr>
                <w:rFonts w:ascii="Times New Roman" w:hAnsi="Times New Roman"/>
                <w:color w:val="000000"/>
              </w:rPr>
              <w:t xml:space="preserve"> формировать представления об ос</w:t>
            </w:r>
            <w:r w:rsidRPr="00EE1F36">
              <w:rPr>
                <w:rFonts w:ascii="Times New Roman" w:hAnsi="Times New Roman"/>
                <w:color w:val="000000"/>
              </w:rPr>
              <w:t>о</w:t>
            </w:r>
            <w:r w:rsidRPr="00EE1F36">
              <w:rPr>
                <w:rFonts w:ascii="Times New Roman" w:hAnsi="Times New Roman"/>
                <w:color w:val="000000"/>
              </w:rPr>
              <w:t>бенностях и законах публичных выступлений различных типов; воспитывать культуру общения.</w:t>
            </w:r>
          </w:p>
        </w:tc>
      </w:tr>
      <w:tr w:rsidR="00411C38" w:rsidRPr="00EE1F36" w:rsidTr="00087F52">
        <w:tc>
          <w:tcPr>
            <w:tcW w:w="2085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Место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дисциплины </w:t>
            </w:r>
            <w:proofErr w:type="gramStart"/>
            <w:r w:rsidRPr="00EE1F36">
              <w:rPr>
                <w:rFonts w:ascii="Times New Roman" w:hAnsi="Times New Roman"/>
              </w:rPr>
              <w:t>в</w:t>
            </w:r>
            <w:proofErr w:type="gramEnd"/>
            <w:r w:rsidRPr="00EE1F36">
              <w:rPr>
                <w:rFonts w:ascii="Times New Roman" w:hAnsi="Times New Roman"/>
              </w:rPr>
              <w:t xml:space="preserve">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учебном </w:t>
            </w:r>
            <w:proofErr w:type="gramStart"/>
            <w:r w:rsidRPr="00EE1F36">
              <w:rPr>
                <w:rFonts w:ascii="Times New Roman" w:hAnsi="Times New Roman"/>
              </w:rPr>
              <w:t>плане</w:t>
            </w:r>
            <w:proofErr w:type="gramEnd"/>
          </w:p>
        </w:tc>
        <w:tc>
          <w:tcPr>
            <w:tcW w:w="7470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E1F36">
              <w:rPr>
                <w:rFonts w:ascii="Times New Roman" w:hAnsi="Times New Roman"/>
              </w:rPr>
              <w:t xml:space="preserve">Культура речи и деловое общение принадлежит к дисциплинам </w:t>
            </w:r>
            <w:proofErr w:type="spellStart"/>
            <w:r w:rsidRPr="00EE1F36">
              <w:rPr>
                <w:rFonts w:ascii="Times New Roman" w:hAnsi="Times New Roman"/>
              </w:rPr>
              <w:t>общ</w:t>
            </w:r>
            <w:r w:rsidRPr="00EE1F36">
              <w:rPr>
                <w:rFonts w:ascii="Times New Roman" w:hAnsi="Times New Roman"/>
              </w:rPr>
              <w:t>е</w:t>
            </w:r>
            <w:r w:rsidRPr="00EE1F36">
              <w:rPr>
                <w:rFonts w:ascii="Times New Roman" w:hAnsi="Times New Roman"/>
              </w:rPr>
              <w:t>гуманитарного</w:t>
            </w:r>
            <w:proofErr w:type="spellEnd"/>
            <w:r w:rsidRPr="00EE1F36">
              <w:rPr>
                <w:rFonts w:ascii="Times New Roman" w:hAnsi="Times New Roman"/>
              </w:rPr>
              <w:t xml:space="preserve"> и социально-экономического учебного цикла.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1C38" w:rsidRPr="00EE1F36" w:rsidTr="00087F52">
        <w:tc>
          <w:tcPr>
            <w:tcW w:w="2085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Формируемые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7470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</w:rPr>
              <w:t>Результатом освоения учебной дисциплины является овладение общ</w:t>
            </w:r>
            <w:r w:rsidRPr="00EE1F36">
              <w:rPr>
                <w:rFonts w:ascii="Times New Roman" w:hAnsi="Times New Roman"/>
              </w:rPr>
              <w:t>и</w:t>
            </w:r>
            <w:r w:rsidRPr="00EE1F36">
              <w:rPr>
                <w:rFonts w:ascii="Times New Roman" w:hAnsi="Times New Roman"/>
              </w:rPr>
              <w:t>ми (ОК) компетенциями по специальности 54.02.01 Дизайн (по отра</w:t>
            </w:r>
            <w:r w:rsidRPr="00EE1F36">
              <w:rPr>
                <w:rFonts w:ascii="Times New Roman" w:hAnsi="Times New Roman"/>
              </w:rPr>
              <w:t>с</w:t>
            </w:r>
            <w:r w:rsidRPr="00EE1F36">
              <w:rPr>
                <w:rFonts w:ascii="Times New Roman" w:hAnsi="Times New Roman"/>
              </w:rPr>
              <w:t>лям)</w:t>
            </w:r>
            <w:r w:rsidRPr="00EE1F36">
              <w:rPr>
                <w:rFonts w:ascii="Times New Roman" w:hAnsi="Times New Roman"/>
                <w:color w:val="000000"/>
              </w:rPr>
              <w:t>: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</w:t>
            </w:r>
            <w:r w:rsidRPr="00EE1F36">
              <w:rPr>
                <w:rFonts w:ascii="Times New Roman" w:hAnsi="Times New Roman"/>
                <w:color w:val="000000"/>
              </w:rPr>
              <w:t>о</w:t>
            </w:r>
            <w:r w:rsidRPr="00EE1F36">
              <w:rPr>
                <w:rFonts w:ascii="Times New Roman" w:hAnsi="Times New Roman"/>
                <w:color w:val="000000"/>
              </w:rPr>
              <w:t>нального и личностного развития.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6. Работать в коллективе и команде, эффективно общаться с колл</w:t>
            </w:r>
            <w:r w:rsidRPr="00EE1F36">
              <w:rPr>
                <w:rFonts w:ascii="Times New Roman" w:hAnsi="Times New Roman"/>
                <w:color w:val="000000"/>
              </w:rPr>
              <w:t>е</w:t>
            </w:r>
            <w:r w:rsidRPr="00EE1F36">
              <w:rPr>
                <w:rFonts w:ascii="Times New Roman" w:hAnsi="Times New Roman"/>
                <w:color w:val="000000"/>
              </w:rPr>
              <w:t>гами, руководством, потребителями.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7. Брать на себя ответственность за работу членов команды (подч</w:t>
            </w:r>
            <w:r w:rsidRPr="00EE1F36">
              <w:rPr>
                <w:rFonts w:ascii="Times New Roman" w:hAnsi="Times New Roman"/>
                <w:color w:val="000000"/>
              </w:rPr>
              <w:t>и</w:t>
            </w:r>
            <w:r w:rsidRPr="00EE1F36">
              <w:rPr>
                <w:rFonts w:ascii="Times New Roman" w:hAnsi="Times New Roman"/>
                <w:color w:val="000000"/>
              </w:rPr>
              <w:t>ненных), результат выполнения заданий.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1F36">
              <w:rPr>
                <w:rFonts w:ascii="Times New Roman" w:hAnsi="Times New Roman"/>
                <w:color w:val="000000"/>
              </w:rPr>
              <w:t>ОК 8. Самостоятельно определять задачи профессионального и личн</w:t>
            </w:r>
            <w:r w:rsidRPr="00EE1F36">
              <w:rPr>
                <w:rFonts w:ascii="Times New Roman" w:hAnsi="Times New Roman"/>
                <w:color w:val="000000"/>
              </w:rPr>
              <w:t>о</w:t>
            </w:r>
            <w:r w:rsidRPr="00EE1F36">
              <w:rPr>
                <w:rFonts w:ascii="Times New Roman" w:hAnsi="Times New Roman"/>
                <w:color w:val="000000"/>
              </w:rPr>
              <w:t>стного развития, заниматься самообразованием, осознанно планировать повышение квалификации.</w:t>
            </w:r>
          </w:p>
          <w:p w:rsidR="00411C38" w:rsidRPr="00EE1F36" w:rsidRDefault="00411C38" w:rsidP="00087F5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  <w:color w:val="000000"/>
              </w:rPr>
              <w:t>ОК 9. Ориентироваться в условиях частой смены технологий в профе</w:t>
            </w:r>
            <w:r w:rsidRPr="00EE1F36">
              <w:rPr>
                <w:rFonts w:ascii="Times New Roman" w:hAnsi="Times New Roman"/>
                <w:color w:val="000000"/>
              </w:rPr>
              <w:t>с</w:t>
            </w:r>
            <w:r w:rsidRPr="00EE1F36">
              <w:rPr>
                <w:rFonts w:ascii="Times New Roman" w:hAnsi="Times New Roman"/>
                <w:color w:val="000000"/>
              </w:rPr>
              <w:t>сиональной деятельности.</w:t>
            </w:r>
          </w:p>
        </w:tc>
      </w:tr>
      <w:tr w:rsidR="00411C38" w:rsidRPr="00EE1F36" w:rsidTr="00087F52">
        <w:tc>
          <w:tcPr>
            <w:tcW w:w="2085" w:type="dxa"/>
          </w:tcPr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Содержание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>дисциплины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7470" w:type="dxa"/>
          </w:tcPr>
          <w:p w:rsidR="00411C38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Дисциплина включает в себя следующие разделы: </w:t>
            </w:r>
          </w:p>
          <w:p w:rsidR="00411C38" w:rsidRPr="00EE1F36" w:rsidRDefault="00411C38" w:rsidP="00087F52">
            <w:pPr>
              <w:pStyle w:val="a9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Предмет, цели и задачи курса. Язык и речь. </w:t>
            </w:r>
            <w:proofErr w:type="gramStart"/>
            <w:r>
              <w:rPr>
                <w:rFonts w:ascii="Times New Roman" w:hAnsi="Times New Roman"/>
              </w:rPr>
              <w:t>Нормы русского языка (Фонетические и орфоэпические нормы.</w:t>
            </w:r>
            <w:proofErr w:type="gramEnd"/>
            <w:r>
              <w:rPr>
                <w:rFonts w:ascii="Times New Roman" w:hAnsi="Times New Roman"/>
              </w:rPr>
              <w:t xml:space="preserve"> Орфографические нормы. 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сические и фразеологические нормы. Грамматические нормы и нормы словообразования. Морфологические нормы. </w:t>
            </w:r>
            <w:proofErr w:type="gramStart"/>
            <w:r>
              <w:rPr>
                <w:rFonts w:ascii="Times New Roman" w:hAnsi="Times New Roman"/>
              </w:rPr>
              <w:t>Синтаксические нормы).</w:t>
            </w:r>
            <w:proofErr w:type="gramEnd"/>
            <w:r>
              <w:rPr>
                <w:rFonts w:ascii="Times New Roman" w:hAnsi="Times New Roman"/>
              </w:rPr>
              <w:t xml:space="preserve"> Стили речи. Общение как социальное явление. Речевая культура как условие профессионального роста. Психологические основы общения. </w:t>
            </w:r>
            <w:r>
              <w:rPr>
                <w:rFonts w:ascii="Times New Roman" w:hAnsi="Times New Roman"/>
              </w:rPr>
              <w:lastRenderedPageBreak/>
              <w:t>Конфликты в деловом общении. Особенности служебно-делового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щения. Работа со служебной документацией.</w:t>
            </w:r>
          </w:p>
        </w:tc>
      </w:tr>
    </w:tbl>
    <w:p w:rsidR="00A809B7" w:rsidRDefault="00A809B7">
      <w:pPr>
        <w:rPr>
          <w:rFonts w:ascii="Times New Roman" w:hAnsi="Times New Roman"/>
          <w:b/>
          <w:sz w:val="24"/>
          <w:szCs w:val="24"/>
        </w:rPr>
      </w:pPr>
    </w:p>
    <w:p w:rsidR="004840E0" w:rsidRDefault="004840E0" w:rsidP="004840E0">
      <w:pPr>
        <w:spacing w:after="0"/>
        <w:jc w:val="center"/>
        <w:rPr>
          <w:rFonts w:ascii="Times New Roman" w:hAnsi="Times New Roman" w:cs="Times New Roman"/>
        </w:rPr>
      </w:pPr>
    </w:p>
    <w:p w:rsidR="004840E0" w:rsidRPr="004D06E1" w:rsidRDefault="004840E0" w:rsidP="004840E0">
      <w:pPr>
        <w:spacing w:after="0"/>
        <w:jc w:val="center"/>
        <w:rPr>
          <w:rFonts w:ascii="Times New Roman" w:hAnsi="Times New Roman" w:cs="Times New Roman"/>
        </w:rPr>
      </w:pPr>
      <w:r w:rsidRPr="004D06E1">
        <w:rPr>
          <w:rFonts w:ascii="Times New Roman" w:hAnsi="Times New Roman" w:cs="Times New Roman"/>
        </w:rPr>
        <w:t xml:space="preserve">Аннотация к программе  учебной дисциплины  </w:t>
      </w:r>
    </w:p>
    <w:p w:rsidR="004840E0" w:rsidRPr="004D06E1" w:rsidRDefault="004840E0" w:rsidP="004840E0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Математика</w:t>
      </w:r>
    </w:p>
    <w:p w:rsidR="004840E0" w:rsidRPr="004D06E1" w:rsidRDefault="004840E0" w:rsidP="004840E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pPr w:leftFromText="180" w:rightFromText="180" w:vertAnchor="text" w:horzAnchor="margin" w:tblpY="132"/>
        <w:tblW w:w="0" w:type="auto"/>
        <w:tblLook w:val="04A0"/>
      </w:tblPr>
      <w:tblGrid>
        <w:gridCol w:w="3505"/>
        <w:gridCol w:w="6066"/>
      </w:tblGrid>
      <w:tr w:rsidR="004840E0" w:rsidRPr="004D06E1" w:rsidTr="00087F5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Цели освоения дисциплины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решать неравенства первой и второй степени, составлять системы неравенств;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умение решать задачи производственного характера;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находить наилучший план производства при заданных ресурсах; 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находить наименьшее и наибольшее значение функции, решать простейшие комбинаторные задачи.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вероятность в простейших задачах, испол</w:t>
            </w:r>
            <w:r w:rsidRPr="004D06E1">
              <w:rPr>
                <w:rFonts w:ascii="Times New Roman" w:hAnsi="Times New Roman" w:cs="Times New Roman"/>
              </w:rPr>
              <w:t>ь</w:t>
            </w:r>
            <w:r w:rsidRPr="004D06E1">
              <w:rPr>
                <w:rFonts w:ascii="Times New Roman" w:hAnsi="Times New Roman" w:cs="Times New Roman"/>
              </w:rPr>
              <w:t>зуя классическое определение вероятностей;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решать задачи с применением теоремы сложения в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роятностей для несовместимых событий.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строить ряд распределения случайной величины; н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ходить функцию распределения случайной величины.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математическое ожидание и дисперсию сл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чайной величины по заданному закону ее распределения.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относительные частоты, накопленные ча</w:t>
            </w:r>
            <w:r w:rsidRPr="004D06E1">
              <w:rPr>
                <w:rFonts w:ascii="Times New Roman" w:hAnsi="Times New Roman" w:cs="Times New Roman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тоты, накопленные относительные частоты;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исследовать репрезентативность выборки;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составить таблицу статистического распределения по интервалам.</w:t>
            </w:r>
          </w:p>
          <w:p w:rsidR="004840E0" w:rsidRPr="004D06E1" w:rsidRDefault="004840E0" w:rsidP="00087F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0E0" w:rsidRPr="004D06E1" w:rsidTr="00087F5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 структуре основной профессиональной образовательной программы: учебная дисциплина «Математика » является  обязательным учебным предметом  по программе (ППКРС, ППССЗ) естественно </w:t>
            </w:r>
            <w:proofErr w:type="gramStart"/>
            <w:r w:rsidRPr="004D06E1">
              <w:rPr>
                <w:rFonts w:ascii="Times New Roman" w:hAnsi="Times New Roman" w:cs="Times New Roman"/>
              </w:rPr>
              <w:t>–н</w:t>
            </w:r>
            <w:proofErr w:type="gramEnd"/>
            <w:r w:rsidRPr="004D06E1">
              <w:rPr>
                <w:rFonts w:ascii="Times New Roman" w:hAnsi="Times New Roman" w:cs="Times New Roman"/>
              </w:rPr>
              <w:t>аучного цикла.</w:t>
            </w:r>
          </w:p>
        </w:tc>
      </w:tr>
      <w:tr w:rsidR="004840E0" w:rsidRPr="004D06E1" w:rsidTr="00087F5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ОК. 3,ОК. 6,ПК 6.4., ПК 6.5.</w:t>
            </w:r>
          </w:p>
        </w:tc>
      </w:tr>
      <w:tr w:rsidR="004840E0" w:rsidRPr="004D06E1" w:rsidTr="00087F5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Программа содержит теоретический материал, практические  работы, задания для самостоятельного изучения материала. Рабочая программа составлена с учетом основных задач в о</w:t>
            </w:r>
            <w:r w:rsidRPr="004D06E1">
              <w:rPr>
                <w:rFonts w:ascii="Times New Roman" w:hAnsi="Times New Roman" w:cs="Times New Roman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ласти высшей математики для СПО.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Предусмотрено изучение таких вопросов, как:</w:t>
            </w:r>
            <w:r w:rsidRPr="004D06E1">
              <w:rPr>
                <w:rFonts w:ascii="Times New Roman" w:hAnsi="Times New Roman" w:cs="Times New Roman"/>
              </w:rPr>
              <w:br/>
              <w:t>- линейное программирование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 элементы комбинаторики и теории  вероятности</w:t>
            </w:r>
          </w:p>
          <w:p w:rsidR="004840E0" w:rsidRPr="004D06E1" w:rsidRDefault="004840E0" w:rsidP="00087F52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элементы математической  статистки</w:t>
            </w:r>
          </w:p>
        </w:tc>
      </w:tr>
    </w:tbl>
    <w:p w:rsidR="004840E0" w:rsidRPr="004D06E1" w:rsidRDefault="004840E0" w:rsidP="004840E0">
      <w:pPr>
        <w:spacing w:after="0"/>
        <w:rPr>
          <w:rFonts w:ascii="Times New Roman" w:hAnsi="Times New Roman" w:cs="Times New Roman"/>
          <w:lang w:eastAsia="en-US"/>
        </w:rPr>
      </w:pPr>
    </w:p>
    <w:p w:rsidR="004840E0" w:rsidRPr="004D06E1" w:rsidRDefault="004840E0" w:rsidP="004840E0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Аннотация к  программе учебной  дисциплины </w:t>
      </w:r>
    </w:p>
    <w:p w:rsidR="004840E0" w:rsidRPr="004D06E1" w:rsidRDefault="004840E0" w:rsidP="004840E0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«Экологические основы природопользования»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4840E0" w:rsidRPr="004D06E1" w:rsidTr="00087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Целью изучения дисциплины «Экологические основы природопользования» </w:t>
            </w:r>
          </w:p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является формирование у студентов экологического мировоззрения и сп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собностей оценки профессиональной деятельности с позиции охраны окр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 xml:space="preserve">жающей среды. Раскрытие реальных, наиболее актуальных экологических проблем на глобальном, региональном и отраслевом уровнях. </w:t>
            </w:r>
          </w:p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Овладение основами знаний о взаимосвязи и взаимодействиях неживой и </w:t>
            </w:r>
          </w:p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живой материи с учетом биологических закономерностей.</w:t>
            </w:r>
          </w:p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0E0" w:rsidRPr="004D06E1" w:rsidTr="00087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Данная дисциплина относится к циклу математических и общих естестве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нонаучных дисциплин</w:t>
            </w:r>
          </w:p>
        </w:tc>
      </w:tr>
      <w:tr w:rsidR="004840E0" w:rsidRPr="004D06E1" w:rsidTr="00087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Формируемые 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ОК 1-9; ПК 1.1-1.3; ПК 2.1-2.3; ПК 3.1-3.4; </w:t>
            </w:r>
          </w:p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4.1-4.4; ПК 5.1-5.2; ПК 6.1-6.5</w:t>
            </w:r>
          </w:p>
        </w:tc>
      </w:tr>
      <w:tr w:rsidR="004840E0" w:rsidRPr="004D06E1" w:rsidTr="00087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0" w:rsidRPr="004D06E1" w:rsidRDefault="004840E0" w:rsidP="00087F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Состояние окружающей среды  России, взаимодействие человека и прир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ды, природные ресурсы и рациональное природопользование, загрязнение окружающей среды токсическими и радиоактивными веществами.  Прав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 xml:space="preserve">вые вопросы экологической безопасности, государственные и общественные мероприятия по предотвращению разрушающих воздействий на природу, природоохранный надзор, юридическая и экономическая ответственность предприятий, загрязняющих окружающую среду. </w:t>
            </w:r>
          </w:p>
        </w:tc>
      </w:tr>
    </w:tbl>
    <w:p w:rsidR="004840E0" w:rsidRDefault="004840E0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8AF" w:rsidRPr="004D06E1" w:rsidRDefault="004308AF" w:rsidP="00430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программе</w:t>
      </w:r>
      <w:r w:rsidRPr="004D06E1">
        <w:rPr>
          <w:rFonts w:ascii="Times New Roman" w:hAnsi="Times New Roman" w:cs="Times New Roman"/>
          <w:b/>
        </w:rPr>
        <w:t xml:space="preserve"> учебной дисциплины</w:t>
      </w:r>
    </w:p>
    <w:p w:rsidR="004308AF" w:rsidRPr="004D06E1" w:rsidRDefault="004308AF" w:rsidP="00430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Информационное обеспечение профессиональной деятельности</w:t>
      </w:r>
    </w:p>
    <w:p w:rsidR="004308AF" w:rsidRDefault="004308AF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2799"/>
        <w:gridCol w:w="6772"/>
      </w:tblGrid>
      <w:tr w:rsidR="004308AF" w:rsidTr="00087F52">
        <w:trPr>
          <w:trHeight w:val="3956"/>
        </w:trPr>
        <w:tc>
          <w:tcPr>
            <w:tcW w:w="3794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Цели освоения ди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циплины</w:t>
            </w:r>
          </w:p>
        </w:tc>
        <w:tc>
          <w:tcPr>
            <w:tcW w:w="10992" w:type="dxa"/>
          </w:tcPr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 технологии сбора, размещения, хранения, накопления и преобразования данных в профессионально ориентированных информационных системах;</w:t>
            </w:r>
          </w:p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ab/>
              <w:t>применение  компьютерных и телекоммуник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ционных средств;</w:t>
            </w:r>
          </w:p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в профессиональной деятельн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сти различных видов программного обеспечения;</w:t>
            </w:r>
          </w:p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применение различных возможностей </w:t>
            </w:r>
            <w:proofErr w:type="spell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 (форматирование, рецензирование документа, созд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ние и вставка графических объектов, таблиц, работа с формулами)</w:t>
            </w:r>
          </w:p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применение различных возможностей </w:t>
            </w:r>
            <w:proofErr w:type="spell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таблиц, вставка основных функций, испол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зование фильтров, раскрывающегося списка, постро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ние диаграмм, рецензирование, доступ к документу)</w:t>
            </w:r>
          </w:p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•   умение работать с программой </w:t>
            </w:r>
            <w:proofErr w:type="spell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8AF" w:rsidRPr="004308AF" w:rsidRDefault="004308AF" w:rsidP="00087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8AF" w:rsidTr="00087F52">
        <w:tc>
          <w:tcPr>
            <w:tcW w:w="3794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Место дисциплины в учебном плане</w:t>
            </w:r>
          </w:p>
        </w:tc>
        <w:tc>
          <w:tcPr>
            <w:tcW w:w="10992" w:type="dxa"/>
          </w:tcPr>
          <w:p w:rsidR="004308AF" w:rsidRPr="004308AF" w:rsidRDefault="004308AF" w:rsidP="00087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В структуре основной профессиональной образов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тельной программы: учебная дисциплина «Информ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ционное обеспечение профессиональной деятельн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сти» является  обязательным учебным предметом  по программе  ППССЗ естественно </w:t>
            </w:r>
            <w:proofErr w:type="gram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аучного цикла.</w:t>
            </w:r>
          </w:p>
        </w:tc>
      </w:tr>
      <w:tr w:rsidR="004308AF" w:rsidTr="00087F52">
        <w:tc>
          <w:tcPr>
            <w:tcW w:w="3794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Формируемые ко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петенции</w:t>
            </w:r>
          </w:p>
        </w:tc>
        <w:tc>
          <w:tcPr>
            <w:tcW w:w="10992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ОК.2, ОК.3, ОК.4, ОК.5, ПК 4.2, ПК 4.3.</w:t>
            </w:r>
          </w:p>
        </w:tc>
      </w:tr>
      <w:tr w:rsidR="004308AF" w:rsidTr="00087F52">
        <w:tc>
          <w:tcPr>
            <w:tcW w:w="3794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Содержание дисци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лины</w:t>
            </w:r>
          </w:p>
        </w:tc>
        <w:tc>
          <w:tcPr>
            <w:tcW w:w="10992" w:type="dxa"/>
          </w:tcPr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   лабораторные работы, задания для самостоятельного изучения материала. </w:t>
            </w:r>
          </w:p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с учетом основных з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дач в области информационного обеспечения профе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деятельности. Предусмотрено изучение таких вопросов, как:</w:t>
            </w:r>
          </w:p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текстового редактора </w:t>
            </w:r>
            <w:r w:rsidRPr="00430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</w:t>
            </w:r>
            <w:proofErr w:type="spell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таблиц, вставка осно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функций, использование фильтров, раскрыва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щегося списка, построение диаграмм, рецензиров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ние, доступ к документу)</w:t>
            </w:r>
          </w:p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AF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</w:t>
            </w:r>
            <w:proofErr w:type="spellStart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Pr="0043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8AF" w:rsidRPr="004308AF" w:rsidRDefault="004308AF" w:rsidP="00087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8AF" w:rsidRDefault="004308AF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8AF" w:rsidRPr="004D06E1" w:rsidRDefault="004308AF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0E0" w:rsidRPr="004D06E1" w:rsidRDefault="004840E0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0E0" w:rsidRPr="004D06E1" w:rsidRDefault="004840E0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программе</w:t>
      </w:r>
      <w:r w:rsidRPr="004D06E1">
        <w:rPr>
          <w:rFonts w:ascii="Times New Roman" w:hAnsi="Times New Roman" w:cs="Times New Roman"/>
          <w:b/>
        </w:rPr>
        <w:t xml:space="preserve"> учебной дисциплины</w:t>
      </w:r>
    </w:p>
    <w:p w:rsidR="004840E0" w:rsidRPr="004D06E1" w:rsidRDefault="00A44583" w:rsidP="004840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Информационное обеспечение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4840E0" w:rsidRPr="004D06E1" w:rsidTr="00087F52">
        <w:tc>
          <w:tcPr>
            <w:tcW w:w="1939" w:type="dxa"/>
            <w:vAlign w:val="center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Цели освоения дисциплины</w:t>
            </w:r>
          </w:p>
        </w:tc>
        <w:tc>
          <w:tcPr>
            <w:tcW w:w="7507" w:type="dxa"/>
          </w:tcPr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Рабочая программа ориентирована на достижение следующих   целей: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• </w:t>
            </w:r>
            <w:r w:rsidRPr="004D06E1">
              <w:rPr>
                <w:sz w:val="22"/>
                <w:szCs w:val="22"/>
              </w:rPr>
              <w:tab/>
              <w:t xml:space="preserve">Воспитание ответственного отношения к соблюдению этических и правовых норм информационной деятельности; 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• </w:t>
            </w:r>
            <w:r w:rsidRPr="004D06E1">
              <w:rPr>
                <w:sz w:val="22"/>
                <w:szCs w:val="22"/>
              </w:rPr>
              <w:tab/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</w:t>
            </w:r>
          </w:p>
          <w:p w:rsidR="004840E0" w:rsidRPr="004D06E1" w:rsidRDefault="004840E0" w:rsidP="00087F5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Создавать материалы по специальности в электронном виде.</w:t>
            </w:r>
          </w:p>
        </w:tc>
      </w:tr>
      <w:tr w:rsidR="004840E0" w:rsidRPr="004D06E1" w:rsidTr="00087F52">
        <w:tc>
          <w:tcPr>
            <w:tcW w:w="1939" w:type="dxa"/>
            <w:vAlign w:val="center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Место дисципл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ны в учебном плане</w:t>
            </w:r>
          </w:p>
        </w:tc>
        <w:tc>
          <w:tcPr>
            <w:tcW w:w="7507" w:type="dxa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Профессиональный учебный цикл.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Общепрофессиональные</w:t>
            </w:r>
            <w:proofErr w:type="spellEnd"/>
            <w:r w:rsidRPr="004D06E1">
              <w:rPr>
                <w:rFonts w:ascii="Times New Roman" w:hAnsi="Times New Roman" w:cs="Times New Roman"/>
              </w:rPr>
              <w:t xml:space="preserve"> дисциплины. Реализуется на базе основного общего образования с получением среднего профессионального образования.</w:t>
            </w:r>
          </w:p>
        </w:tc>
      </w:tr>
      <w:tr w:rsidR="004840E0" w:rsidRPr="004D06E1" w:rsidTr="00087F52">
        <w:tc>
          <w:tcPr>
            <w:tcW w:w="1939" w:type="dxa"/>
            <w:vAlign w:val="center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7507" w:type="dxa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 1 - 9</w:t>
            </w:r>
          </w:p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ПК 1.1 - 1.3, 2.1 – 2.3, 3.1 – 3.4, 4.1 – 4.4, 5.1 – 5.2, 6.1 – 6.5</w:t>
            </w:r>
          </w:p>
        </w:tc>
      </w:tr>
      <w:tr w:rsidR="004840E0" w:rsidRPr="004D06E1" w:rsidTr="00087F52">
        <w:tc>
          <w:tcPr>
            <w:tcW w:w="1939" w:type="dxa"/>
            <w:vAlign w:val="center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Краткое содерж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ние дисциплины</w:t>
            </w:r>
          </w:p>
        </w:tc>
        <w:tc>
          <w:tcPr>
            <w:tcW w:w="7507" w:type="dxa"/>
          </w:tcPr>
          <w:p w:rsidR="004840E0" w:rsidRPr="004D06E1" w:rsidRDefault="004840E0" w:rsidP="0008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Программа курса состоит из следующих разделов: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Информационная деятельность человека.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Технология создания и преобразования информационных объектов.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Телекоммуникационные сети различного типа, их назначение и во</w:t>
            </w:r>
            <w:r w:rsidRPr="004D06E1">
              <w:rPr>
                <w:sz w:val="22"/>
                <w:szCs w:val="22"/>
              </w:rPr>
              <w:t>з</w:t>
            </w:r>
            <w:r w:rsidRPr="004D06E1">
              <w:rPr>
                <w:sz w:val="22"/>
                <w:szCs w:val="22"/>
              </w:rPr>
              <w:t>можности.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Система подготовки презентаций </w:t>
            </w:r>
            <w:proofErr w:type="spellStart"/>
            <w:r w:rsidRPr="004D06E1">
              <w:rPr>
                <w:sz w:val="22"/>
                <w:szCs w:val="22"/>
              </w:rPr>
              <w:t>PowerPoint</w:t>
            </w:r>
            <w:proofErr w:type="spellEnd"/>
            <w:r w:rsidRPr="004D06E1">
              <w:rPr>
                <w:sz w:val="22"/>
                <w:szCs w:val="22"/>
              </w:rPr>
              <w:t>.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Оформление деловых документов с использованием таблиц.</w:t>
            </w:r>
          </w:p>
          <w:p w:rsidR="004840E0" w:rsidRPr="004D06E1" w:rsidRDefault="004840E0" w:rsidP="004840E0">
            <w:pPr>
              <w:pStyle w:val="a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Автоматизация разработки моделей данных с помощью програм</w:t>
            </w:r>
            <w:r w:rsidRPr="004D06E1">
              <w:rPr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ных средств. Создание ЭУП по специальности.</w:t>
            </w:r>
          </w:p>
        </w:tc>
      </w:tr>
    </w:tbl>
    <w:p w:rsidR="00544EB9" w:rsidRDefault="00544EB9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E0" w:rsidRDefault="004840E0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E0" w:rsidRDefault="004840E0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E0" w:rsidRDefault="004840E0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E0" w:rsidRDefault="004840E0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E0" w:rsidRDefault="004840E0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учебной дисциплины</w:t>
      </w:r>
    </w:p>
    <w:p w:rsidR="00C87DDC" w:rsidRPr="00A809B7" w:rsidRDefault="007C3028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01 </w:t>
      </w:r>
      <w:r w:rsidR="00C87DDC">
        <w:rPr>
          <w:rFonts w:ascii="Times New Roman" w:hAnsi="Times New Roman"/>
          <w:b/>
          <w:sz w:val="24"/>
          <w:szCs w:val="24"/>
        </w:rPr>
        <w:t>«</w:t>
      </w:r>
      <w:r w:rsidR="00A809B7">
        <w:rPr>
          <w:rFonts w:ascii="Times New Roman" w:hAnsi="Times New Roman"/>
          <w:b/>
          <w:sz w:val="24"/>
          <w:szCs w:val="24"/>
        </w:rPr>
        <w:t>Материаловедение</w:t>
      </w:r>
      <w:r w:rsidR="00C87DDC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page" w:horzAnchor="margin" w:tblpY="1921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255"/>
      </w:tblGrid>
      <w:tr w:rsidR="00C87DDC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Цели освоения</w:t>
            </w:r>
            <w:r w:rsidR="007C3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DC" w:rsidRPr="00F26DCA" w:rsidRDefault="007C3028" w:rsidP="00F26DCA">
            <w:pPr>
              <w:tabs>
                <w:tab w:val="left" w:pos="3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</w:t>
            </w:r>
            <w:r w:rsid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материалы на основе их анализа  их свойств для конкре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ного применения в </w:t>
            </w:r>
            <w:proofErr w:type="spellStart"/>
            <w:proofErr w:type="gramStart"/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дизайн-проекте</w:t>
            </w:r>
            <w:proofErr w:type="spellEnd"/>
            <w:proofErr w:type="gramEnd"/>
            <w:r w:rsid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F26DCA" w:rsidRPr="00F26DC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F2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применения, м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тоды измерения параметров и свойств материалов;</w:t>
            </w:r>
            <w:r w:rsid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ские, эксплуатационные и гигиенические требования, предъявля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F26DCA" w:rsidRP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 к материалам;</w:t>
            </w:r>
            <w:r w:rsidR="00F2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DCA" w:rsidRPr="00F2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испытания материалов.</w:t>
            </w:r>
          </w:p>
        </w:tc>
      </w:tr>
      <w:tr w:rsidR="00C87DDC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Default="00C87D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 дисциплины в учебном плане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Default="00651428" w:rsidP="00F22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бщепрофессиональная</w:t>
            </w:r>
            <w:proofErr w:type="spellEnd"/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дисциплина  профессионального учебного цикл</w:t>
            </w:r>
            <w:r w:rsidR="00C87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обязательная для изучения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26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26DCA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="00F26DCA">
              <w:rPr>
                <w:rFonts w:ascii="Times New Roman" w:hAnsi="Times New Roman"/>
                <w:sz w:val="24"/>
                <w:szCs w:val="24"/>
              </w:rPr>
              <w:t xml:space="preserve"> на  формирование  конкурентоспособного специалиста, ориентирующегося в ассорт</w:t>
            </w:r>
            <w:r w:rsidR="00F26DCA">
              <w:rPr>
                <w:rFonts w:ascii="Times New Roman" w:hAnsi="Times New Roman"/>
                <w:sz w:val="24"/>
                <w:szCs w:val="24"/>
              </w:rPr>
              <w:t>и</w:t>
            </w:r>
            <w:r w:rsidR="00F26DCA">
              <w:rPr>
                <w:rFonts w:ascii="Times New Roman" w:hAnsi="Times New Roman"/>
                <w:sz w:val="24"/>
                <w:szCs w:val="24"/>
              </w:rPr>
              <w:t xml:space="preserve">менте современных материалов для </w:t>
            </w:r>
            <w:proofErr w:type="spellStart"/>
            <w:r w:rsidR="00D021F4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r w:rsidR="00D021F4">
              <w:rPr>
                <w:rFonts w:ascii="Times New Roman" w:hAnsi="Times New Roman"/>
                <w:sz w:val="24"/>
                <w:szCs w:val="24"/>
              </w:rPr>
              <w:t>.</w:t>
            </w:r>
            <w:r w:rsidR="00C87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Основной формой реализации программы являются </w:t>
            </w:r>
            <w:r w:rsidR="00F224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и практ</w:t>
            </w:r>
            <w:r w:rsidR="00F224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F224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 занятия</w:t>
            </w:r>
            <w:r w:rsidR="00C87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7DDC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Формируемые</w:t>
            </w:r>
            <w:r w:rsid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651428" w:rsidRDefault="00651428" w:rsidP="00A8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A809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2.1</w:t>
            </w:r>
            <w:r w:rsidR="00A809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2.2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- 1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C87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DDC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DC" w:rsidRDefault="00C87DD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циплины</w:t>
            </w:r>
          </w:p>
          <w:p w:rsidR="00C87DDC" w:rsidRDefault="00C87DD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7DDC" w:rsidRDefault="00C87DD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DC" w:rsidRPr="00D021F4" w:rsidRDefault="00D021F4" w:rsidP="00D0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Текстильное материаловедение. </w:t>
            </w:r>
            <w:r w:rsidRPr="00D0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Ассортимент современных тканей.  Трикотажные полотна.  Натуральный и искусственный мех, кожа.  Нетрадиционные материалы для одежды. </w:t>
            </w: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прои</w:t>
            </w: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>водства наружной рекламы. Материалы для производства гардин и  одежды для окон. Отделочные материалы и фурнитура для интер</w:t>
            </w: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1F4">
              <w:rPr>
                <w:rFonts w:ascii="Times New Roman" w:hAnsi="Times New Roman" w:cs="Times New Roman"/>
                <w:sz w:val="24"/>
                <w:szCs w:val="24"/>
              </w:rPr>
              <w:t xml:space="preserve">ера.  </w:t>
            </w:r>
          </w:p>
        </w:tc>
      </w:tr>
    </w:tbl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 программе </w:t>
      </w:r>
      <w:r w:rsidR="00F224E2">
        <w:rPr>
          <w:rFonts w:ascii="Times New Roman" w:hAnsi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C87DDC" w:rsidRDefault="00F224E2" w:rsidP="00A97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005">
        <w:rPr>
          <w:rFonts w:ascii="Times New Roman" w:hAnsi="Times New Roman"/>
          <w:b/>
          <w:sz w:val="24"/>
          <w:szCs w:val="24"/>
        </w:rPr>
        <w:t xml:space="preserve">ОП 02  </w:t>
      </w:r>
      <w:r w:rsidR="00A97005">
        <w:rPr>
          <w:rFonts w:ascii="Times New Roman" w:hAnsi="Times New Roman"/>
          <w:b/>
          <w:sz w:val="24"/>
          <w:szCs w:val="24"/>
        </w:rPr>
        <w:t>«</w:t>
      </w:r>
      <w:r w:rsidR="00A809B7">
        <w:rPr>
          <w:rFonts w:ascii="Times New Roman" w:hAnsi="Times New Roman"/>
          <w:b/>
          <w:sz w:val="24"/>
          <w:szCs w:val="24"/>
        </w:rPr>
        <w:t>Экономика организации</w:t>
      </w:r>
      <w:r w:rsidR="00C87DDC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C87DDC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17" w:rsidRPr="00FF5717" w:rsidRDefault="00A97005" w:rsidP="00FF571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программы направлено на формирование умений</w:t>
            </w:r>
            <w:r w:rsidR="00FF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717" w:rsidRPr="00FF5717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FF5717" w:rsidRPr="00FF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717" w:rsidRPr="00FF5717">
              <w:rPr>
                <w:rFonts w:ascii="Times New Roman" w:hAnsi="Times New Roman" w:cs="Times New Roman"/>
                <w:sz w:val="24"/>
                <w:szCs w:val="24"/>
              </w:rPr>
              <w:t>дить и использовать современную информацию для технико-экономического обоснования деятельности организации.</w:t>
            </w:r>
          </w:p>
          <w:p w:rsidR="00C87DDC" w:rsidRPr="00A97005" w:rsidRDefault="00FF5717" w:rsidP="00FF571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F5717">
              <w:rPr>
                <w:rFonts w:eastAsiaTheme="minorEastAsia"/>
              </w:rPr>
              <w:t>В результате освоения дисциплины обучающийся должен знать:</w:t>
            </w:r>
            <w:r>
              <w:rPr>
                <w:rFonts w:eastAsiaTheme="minorEastAsia"/>
              </w:rPr>
              <w:t xml:space="preserve">  </w:t>
            </w:r>
            <w:r w:rsidRPr="00FF5717">
              <w:t>принципы обеспечения устойчивости объектов экономики;</w:t>
            </w:r>
            <w:r>
              <w:t xml:space="preserve">  </w:t>
            </w:r>
            <w:r w:rsidRPr="00FF5717">
              <w:t>основы макро- и микроэкономики.</w:t>
            </w:r>
          </w:p>
        </w:tc>
      </w:tr>
      <w:tr w:rsidR="00C87DDC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A97005" w:rsidP="00195F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бщепрофессиональная</w:t>
            </w:r>
            <w:proofErr w:type="spellEnd"/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дисциплина  профессионального учебного цикл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обязательная для изучения. Основной формой реализации программы являются теоретические и практические занятия.</w:t>
            </w:r>
          </w:p>
        </w:tc>
      </w:tr>
      <w:tr w:rsidR="00C87DDC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A970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- 1 – 9</w:t>
            </w:r>
          </w:p>
        </w:tc>
      </w:tr>
      <w:tr w:rsidR="00C87DDC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EE259F" w:rsidRDefault="00EE259F" w:rsidP="00EE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Основы экономической теории. Российская модель переходной экономики Теоретические разработки экономистов России. Пе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спективные направления развития экономики в России. Макроэк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номика и микроэкономика.  Экономическое развитие и его уровень Экономический рост, его источники и измерение. Особенности экономики Хабаровского края. Организационные формы предпр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нимательства Конкурентоспособность фирмы. Предпринимател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ский потенциал России. Оптимизация и рациональное планиров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ние дизайн деятельности в Хабаровском крае.</w:t>
            </w:r>
          </w:p>
        </w:tc>
      </w:tr>
    </w:tbl>
    <w:p w:rsidR="00C87DDC" w:rsidRPr="00C87DDC" w:rsidRDefault="00C87DDC" w:rsidP="00C87DDC">
      <w:pPr>
        <w:rPr>
          <w:rFonts w:ascii="Calibri" w:hAnsi="Calibri"/>
          <w:lang w:eastAsia="en-US"/>
        </w:rPr>
      </w:pPr>
    </w:p>
    <w:p w:rsidR="00195FDB" w:rsidRDefault="00C87DDC" w:rsidP="0019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учебной  дисциплины</w:t>
      </w:r>
    </w:p>
    <w:p w:rsidR="00C87DDC" w:rsidRDefault="00BB0595" w:rsidP="0019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 03 </w:t>
      </w:r>
      <w:r w:rsidR="00C87DDC">
        <w:rPr>
          <w:rFonts w:ascii="Times New Roman" w:hAnsi="Times New Roman"/>
          <w:b/>
          <w:sz w:val="24"/>
          <w:szCs w:val="24"/>
        </w:rPr>
        <w:t>«</w:t>
      </w:r>
      <w:r w:rsidR="00A809B7">
        <w:rPr>
          <w:rFonts w:ascii="Times New Roman" w:hAnsi="Times New Roman"/>
          <w:b/>
          <w:sz w:val="24"/>
          <w:szCs w:val="24"/>
        </w:rPr>
        <w:t>Рисунок с основами перспективы</w:t>
      </w:r>
      <w:r w:rsidR="00C87DDC">
        <w:rPr>
          <w:rFonts w:ascii="Times New Roman" w:hAnsi="Times New Roman"/>
          <w:b/>
          <w:sz w:val="24"/>
          <w:szCs w:val="24"/>
        </w:rPr>
        <w:t>»</w:t>
      </w: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BB0595" w:rsidRDefault="00C87DDC" w:rsidP="00BB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595"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C87DDC" w:rsidRPr="00BB0595" w:rsidRDefault="00C87DDC" w:rsidP="00BB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595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2" w:rsidRPr="00253FE3" w:rsidRDefault="001B25B2" w:rsidP="00253F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Дизайнер должен уметь</w:t>
            </w:r>
            <w:r w:rsidR="0025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5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 эскизы с использованием  ра</w:t>
            </w:r>
            <w:r w:rsidRPr="0025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5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личных  графических средств и приемов.</w:t>
            </w:r>
          </w:p>
          <w:p w:rsidR="001B25B2" w:rsidRPr="00253FE3" w:rsidRDefault="00BB0595" w:rsidP="00253FE3">
            <w:pPr>
              <w:pStyle w:val="a3"/>
              <w:ind w:left="0"/>
            </w:pPr>
            <w:r w:rsidRPr="00253FE3">
              <w:t xml:space="preserve">В результате освоения </w:t>
            </w:r>
            <w:r w:rsidR="001B25B2" w:rsidRPr="00253FE3">
              <w:t>программы</w:t>
            </w:r>
            <w:r w:rsidR="00253FE3">
              <w:t xml:space="preserve"> должен </w:t>
            </w:r>
            <w:r w:rsidR="001B25B2" w:rsidRPr="00253FE3">
              <w:t>иметь практический опыт: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</w:pPr>
            <w:r w:rsidRPr="00253FE3">
              <w:t>выполнения рисунков геометрических тел, предметов быта с учетом законов линейной перспективы;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</w:pPr>
            <w:r w:rsidRPr="00253FE3">
              <w:t>выполнения рисунков фигуры человека с учетом анатомического строения и индивидуальных особенностей;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</w:pPr>
            <w:r w:rsidRPr="00253FE3">
              <w:t>выполнения конструктивных рисунков архитектурных элементов, зданий и сооружений с учетом законов линейной перспективы;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253FE3">
              <w:t xml:space="preserve">выполнения творческих работ с применением </w:t>
            </w:r>
            <w:r w:rsidRPr="00253FE3">
              <w:rPr>
                <w:color w:val="000000"/>
              </w:rPr>
              <w:t>различных приемов черно-белой графики;</w:t>
            </w:r>
          </w:p>
          <w:p w:rsidR="001B25B2" w:rsidRPr="00253FE3" w:rsidRDefault="001B25B2" w:rsidP="0025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1B25B2" w:rsidRPr="00253FE3" w:rsidRDefault="001B25B2" w:rsidP="00253FE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выполнять рисунки с натуры с использованием разнообразных гр</w:t>
            </w: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фических приемов;</w:t>
            </w:r>
          </w:p>
          <w:p w:rsidR="001B25B2" w:rsidRPr="00253FE3" w:rsidRDefault="001B25B2" w:rsidP="00253FE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1B25B2" w:rsidRPr="00253FE3" w:rsidRDefault="001B25B2" w:rsidP="00253FE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рисунки с использованием методов построения пр</w:t>
            </w: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>странства на плоскости;</w:t>
            </w:r>
          </w:p>
          <w:p w:rsidR="001B25B2" w:rsidRPr="00253FE3" w:rsidRDefault="001B25B2" w:rsidP="00253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3"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11"/>
              </w:numPr>
              <w:ind w:left="175" w:hanging="141"/>
            </w:pPr>
            <w:r w:rsidRPr="00253FE3">
              <w:t>принципы перспективного построения геометрических форм;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11"/>
              </w:numPr>
              <w:ind w:left="175" w:hanging="141"/>
            </w:pPr>
            <w:r w:rsidRPr="00253FE3">
              <w:t>основные законы перспективы и распределения света и тени</w:t>
            </w:r>
            <w:r w:rsidR="00253FE3">
              <w:t>;</w:t>
            </w:r>
          </w:p>
          <w:p w:rsidR="001B25B2" w:rsidRPr="00253FE3" w:rsidRDefault="001B25B2" w:rsidP="00253FE3">
            <w:pPr>
              <w:pStyle w:val="a3"/>
              <w:numPr>
                <w:ilvl w:val="0"/>
                <w:numId w:val="11"/>
              </w:numPr>
              <w:ind w:left="175" w:hanging="141"/>
            </w:pPr>
            <w:r w:rsidRPr="00253FE3">
              <w:t>при изображении предметов, приемы черно- белой графики</w:t>
            </w:r>
            <w:proofErr w:type="gramStart"/>
            <w:r w:rsidRPr="00253FE3">
              <w:t>;</w:t>
            </w:r>
            <w:r w:rsidR="00253FE3">
              <w:t>;</w:t>
            </w:r>
            <w:proofErr w:type="gramEnd"/>
          </w:p>
          <w:p w:rsidR="00C87DDC" w:rsidRPr="00BB0595" w:rsidRDefault="001B25B2" w:rsidP="00253FE3">
            <w:pPr>
              <w:pStyle w:val="a3"/>
              <w:numPr>
                <w:ilvl w:val="0"/>
                <w:numId w:val="11"/>
              </w:numPr>
              <w:ind w:left="175" w:hanging="141"/>
              <w:jc w:val="both"/>
            </w:pPr>
            <w:r w:rsidRPr="00253FE3">
              <w:t>основные  законы изображения предметов, окружающей среды, ф</w:t>
            </w:r>
            <w:r w:rsidRPr="00253FE3">
              <w:t>и</w:t>
            </w:r>
            <w:r w:rsidRPr="00253FE3">
              <w:t>гуры человека.</w:t>
            </w:r>
          </w:p>
        </w:tc>
      </w:tr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253FE3" w:rsidRDefault="00253FE3" w:rsidP="00253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Д</w:t>
            </w:r>
            <w:r w:rsidR="00C87DDC" w:rsidRPr="00253FE3">
              <w:rPr>
                <w:rFonts w:ascii="Times New Roman" w:hAnsi="Times New Roman"/>
                <w:sz w:val="24"/>
                <w:szCs w:val="24"/>
              </w:rPr>
              <w:t xml:space="preserve">исциплина относится к </w:t>
            </w:r>
            <w:proofErr w:type="spellStart"/>
            <w:r w:rsidR="001B25B2" w:rsidRPr="00253FE3">
              <w:rPr>
                <w:rFonts w:ascii="Times New Roman" w:hAnsi="Times New Roman"/>
                <w:sz w:val="24"/>
                <w:szCs w:val="24"/>
              </w:rPr>
              <w:t>общепрофессиональн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="001B25B2" w:rsidRPr="00253FE3">
              <w:rPr>
                <w:rFonts w:ascii="Times New Roman" w:hAnsi="Times New Roman"/>
                <w:sz w:val="24"/>
                <w:szCs w:val="24"/>
              </w:rPr>
              <w:t xml:space="preserve">  профессиональн</w:t>
            </w:r>
            <w:r w:rsidR="001B25B2" w:rsidRPr="00253FE3">
              <w:rPr>
                <w:rFonts w:ascii="Times New Roman" w:hAnsi="Times New Roman"/>
                <w:sz w:val="24"/>
                <w:szCs w:val="24"/>
              </w:rPr>
              <w:t>о</w:t>
            </w:r>
            <w:r w:rsidR="001B25B2" w:rsidRPr="00253FE3">
              <w:rPr>
                <w:rFonts w:ascii="Times New Roman" w:hAnsi="Times New Roman"/>
                <w:sz w:val="24"/>
                <w:szCs w:val="24"/>
              </w:rPr>
              <w:t>го учебного цикла</w:t>
            </w:r>
            <w:proofErr w:type="gramStart"/>
            <w:r w:rsidRPr="00253F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3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53FE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253FE3">
              <w:rPr>
                <w:rFonts w:ascii="Times New Roman" w:hAnsi="Times New Roman"/>
                <w:sz w:val="24"/>
                <w:szCs w:val="24"/>
              </w:rPr>
              <w:t xml:space="preserve">вляется базой для изучения дисциплины ОП 04 «Живопись с основами </w:t>
            </w:r>
            <w:proofErr w:type="spellStart"/>
            <w:r w:rsidRPr="00253FE3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53FE3">
              <w:rPr>
                <w:rFonts w:ascii="Times New Roman" w:hAnsi="Times New Roman"/>
                <w:sz w:val="24"/>
                <w:szCs w:val="24"/>
              </w:rPr>
              <w:t>», профессионального модуля ПМ 01 «Разработка  художественно - конструкторских (дизайнерских) проектов промышленной продукции,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ПМ 02 «Техническое исполнение художественно - констру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к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торских  (дизайнерских) проектов  в материале». Теоретическая её часть состоит из вводных бесед преподавателя перед выполнением графических работ.</w:t>
            </w:r>
          </w:p>
        </w:tc>
      </w:tr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A809B7" w:rsidP="00A80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   </w:t>
            </w:r>
            <w:r w:rsidR="00C87DD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D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253FE3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E3" w:rsidRDefault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253FE3" w:rsidRDefault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253FE3" w:rsidRDefault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E3" w:rsidRPr="00A62B64" w:rsidRDefault="00253FE3" w:rsidP="00A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B64">
              <w:rPr>
                <w:rFonts w:ascii="Times New Roman" w:hAnsi="Times New Roman"/>
                <w:sz w:val="24"/>
                <w:szCs w:val="24"/>
              </w:rPr>
              <w:t>Понятие о перспективе. Картинная плоскость, линия горизонта, точка схода - основные понятия перспективного изображения. Перспекти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в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ное изображение объемных  геометрических тел и тел вращения. Анализ натуры, распределение света и тени на объеме. Направление штриха при выявлении формы предмета. Рисование драпировки мат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риала.  Этапы выполнения рисунка натюрморта, его композиция. Анализ формы предметов, выделение отдельных объемов, сравнение их пропорций между собой и в общей форме. Особенности постро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 xml:space="preserve">ния предметов быта. Передача объемной формы с помощью тона.  Основы художественной графики. Возможности использования 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>з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 xml:space="preserve">личной </w:t>
            </w:r>
            <w:r w:rsidRPr="00A62B64">
              <w:rPr>
                <w:rFonts w:ascii="Times New Roman" w:hAnsi="Times New Roman"/>
                <w:sz w:val="24"/>
                <w:szCs w:val="24"/>
              </w:rPr>
              <w:t>техники для решения творческих задач.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 xml:space="preserve"> Изображение натю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>р</w:t>
            </w:r>
            <w:r w:rsidR="00A62B64" w:rsidRPr="00A62B64">
              <w:rPr>
                <w:rFonts w:ascii="Times New Roman" w:hAnsi="Times New Roman"/>
                <w:sz w:val="24"/>
                <w:szCs w:val="24"/>
              </w:rPr>
              <w:t>морта в интерьере</w:t>
            </w:r>
          </w:p>
          <w:p w:rsidR="00A62B64" w:rsidRPr="008E71B9" w:rsidRDefault="00A62B64" w:rsidP="00A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A62B64">
              <w:rPr>
                <w:rFonts w:ascii="Times New Roman" w:hAnsi="Times New Roman"/>
                <w:sz w:val="24"/>
                <w:szCs w:val="24"/>
              </w:rPr>
              <w:t>Изображение фигуры  человека и ее частей.</w:t>
            </w:r>
          </w:p>
        </w:tc>
      </w:tr>
    </w:tbl>
    <w:p w:rsidR="00C87DDC" w:rsidRDefault="00C87DDC" w:rsidP="00C87D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учебной дисциплины</w:t>
      </w:r>
    </w:p>
    <w:p w:rsidR="00C87DDC" w:rsidRDefault="00A809B7" w:rsidP="00C87D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 04 </w:t>
      </w:r>
      <w:r w:rsidR="00C87DD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Живопись с основами </w:t>
      </w:r>
      <w:proofErr w:type="spellStart"/>
      <w:r>
        <w:rPr>
          <w:rFonts w:ascii="Times New Roman" w:hAnsi="Times New Roman"/>
          <w:b/>
          <w:sz w:val="24"/>
          <w:szCs w:val="24"/>
        </w:rPr>
        <w:t>цветоведения</w:t>
      </w:r>
      <w:proofErr w:type="spellEnd"/>
      <w:r w:rsidR="00C87DDC">
        <w:rPr>
          <w:rFonts w:ascii="Times New Roman" w:hAnsi="Times New Roman"/>
          <w:b/>
          <w:sz w:val="24"/>
          <w:szCs w:val="24"/>
        </w:rPr>
        <w:t>»</w:t>
      </w:r>
    </w:p>
    <w:p w:rsidR="0002737B" w:rsidRDefault="0002737B" w:rsidP="00C87D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04" w:rsidRPr="001D7104" w:rsidRDefault="001D7104" w:rsidP="00A71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 программе способств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ов</w:t>
            </w:r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принципами, мет</w:t>
            </w:r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дами и приемами работы над </w:t>
            </w:r>
            <w:proofErr w:type="spellStart"/>
            <w:proofErr w:type="gramStart"/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дизайн-проектом</w:t>
            </w:r>
            <w:proofErr w:type="spellEnd"/>
            <w:proofErr w:type="gramEnd"/>
            <w:r w:rsidRPr="001D7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D7104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разрабатывать кол</w:t>
            </w:r>
            <w:r w:rsidRPr="001D7104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о</w:t>
            </w:r>
            <w:r w:rsidRPr="001D7104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ристическое решение </w:t>
            </w:r>
            <w:proofErr w:type="spellStart"/>
            <w:r w:rsidRPr="001D7104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дизайн-проекта</w:t>
            </w:r>
            <w:proofErr w:type="spellEnd"/>
            <w:r w:rsidRPr="001D7104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 О</w:t>
            </w:r>
            <w:proofErr w:type="spellStart"/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бучающийся</w:t>
            </w:r>
            <w:proofErr w:type="spellEnd"/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освое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учебной программы должен 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  <w:r w:rsidR="00A7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 грамотно выполнять упражнения по теории </w:t>
            </w:r>
            <w:proofErr w:type="spellStart"/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D71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7104" w:rsidRPr="001D7104" w:rsidRDefault="001D7104" w:rsidP="001D7104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</w:pPr>
            <w:r w:rsidRPr="001D7104">
              <w:t>составлять хроматические цветовые ряды;</w:t>
            </w:r>
          </w:p>
          <w:p w:rsidR="001D7104" w:rsidRPr="001D7104" w:rsidRDefault="001D7104" w:rsidP="001D7104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</w:pPr>
            <w:r w:rsidRPr="001D7104">
              <w:t xml:space="preserve">распознавать и составлять </w:t>
            </w:r>
            <w:proofErr w:type="spellStart"/>
            <w:r w:rsidRPr="001D7104">
              <w:t>светлотные</w:t>
            </w:r>
            <w:proofErr w:type="spellEnd"/>
            <w:r w:rsidRPr="001D7104">
              <w:t xml:space="preserve"> и хроматические контрасты;</w:t>
            </w:r>
          </w:p>
          <w:p w:rsidR="001D7104" w:rsidRPr="001D7104" w:rsidRDefault="001D7104" w:rsidP="001D7104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</w:pPr>
            <w:r w:rsidRPr="001D7104">
              <w:t>анализировать цветовое состояние натуры или композиции;</w:t>
            </w:r>
          </w:p>
          <w:p w:rsidR="001D7104" w:rsidRPr="001D7104" w:rsidRDefault="001D7104" w:rsidP="001D7104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</w:pPr>
            <w:r w:rsidRPr="001D7104">
              <w:t>анализировать и передавать цветовое состояние натуры в творч</w:t>
            </w:r>
            <w:r w:rsidRPr="001D7104">
              <w:t>е</w:t>
            </w:r>
            <w:r w:rsidRPr="001D7104">
              <w:t>ской работе;</w:t>
            </w:r>
          </w:p>
          <w:p w:rsidR="001D7104" w:rsidRPr="001D7104" w:rsidRDefault="001D7104" w:rsidP="001D7104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</w:pPr>
            <w:r w:rsidRPr="001D7104">
              <w:t>выполнять живописные этюды с использованием различных техник живописи;</w:t>
            </w:r>
          </w:p>
          <w:p w:rsidR="001D7104" w:rsidRPr="001D7104" w:rsidRDefault="001D7104" w:rsidP="001D7104">
            <w:pPr>
              <w:pStyle w:val="a3"/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1D7104">
              <w:t>знать:</w:t>
            </w:r>
          </w:p>
          <w:p w:rsidR="001D7104" w:rsidRPr="001D7104" w:rsidRDefault="001D7104" w:rsidP="001D710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1D7104">
              <w:rPr>
                <w:position w:val="2"/>
              </w:rPr>
              <w:t>природу и основные свойства цвета;</w:t>
            </w:r>
          </w:p>
          <w:p w:rsidR="001D7104" w:rsidRPr="001D7104" w:rsidRDefault="001D7104" w:rsidP="001D710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1D7104">
              <w:rPr>
                <w:position w:val="2"/>
              </w:rPr>
              <w:t>теоретические основы работы с цветом;</w:t>
            </w:r>
          </w:p>
          <w:p w:rsidR="001D7104" w:rsidRPr="001D7104" w:rsidRDefault="001D7104" w:rsidP="001D710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1D7104">
              <w:rPr>
                <w:position w:val="2"/>
              </w:rPr>
              <w:t>особенности психологии восприятия цвета и его символику;</w:t>
            </w:r>
          </w:p>
          <w:p w:rsidR="001D7104" w:rsidRPr="001D7104" w:rsidRDefault="001D7104" w:rsidP="001D710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1D7104">
              <w:rPr>
                <w:position w:val="2"/>
              </w:rPr>
              <w:t>теоретические принципы гармонизации цветов в композициях;</w:t>
            </w:r>
          </w:p>
          <w:p w:rsidR="00C87DDC" w:rsidRPr="001D7104" w:rsidRDefault="001D7104" w:rsidP="001D710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1D7104">
              <w:rPr>
                <w:position w:val="2"/>
              </w:rPr>
              <w:t>различные виды техники живописи;</w:t>
            </w:r>
          </w:p>
        </w:tc>
      </w:tr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1D7104" w:rsidP="001D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 xml:space="preserve">Дисциплина относится к </w:t>
            </w:r>
            <w:proofErr w:type="spellStart"/>
            <w:r w:rsidRPr="00253FE3">
              <w:rPr>
                <w:rFonts w:ascii="Times New Roman" w:hAnsi="Times New Roman"/>
                <w:sz w:val="24"/>
                <w:szCs w:val="24"/>
              </w:rPr>
              <w:t>общепрофессиональным</w:t>
            </w:r>
            <w:proofErr w:type="spellEnd"/>
            <w:r w:rsidRPr="00253FE3">
              <w:rPr>
                <w:rFonts w:ascii="Times New Roman" w:hAnsi="Times New Roman"/>
                <w:sz w:val="24"/>
                <w:szCs w:val="24"/>
              </w:rPr>
              <w:t xml:space="preserve">  профессиональн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го учебного цикла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 xml:space="preserve"> является базой для изучения профессионального модуля «Разработка  художественно - конструкторских (дизайне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ских) проектов промышленной продукции, предметно-пространственной среды» (ПМ.01), профессионального модуля «</w:t>
            </w:r>
            <w:proofErr w:type="gramStart"/>
            <w:r w:rsidRPr="001D710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х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ническое исполнение</w:t>
            </w:r>
            <w:proofErr w:type="gramEnd"/>
            <w:r w:rsidRPr="001D7104">
              <w:rPr>
                <w:rFonts w:ascii="Times New Roman" w:hAnsi="Times New Roman"/>
                <w:sz w:val="24"/>
                <w:szCs w:val="24"/>
              </w:rPr>
              <w:t xml:space="preserve"> художественно - конструкторских  (дизайне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104">
              <w:rPr>
                <w:rFonts w:ascii="Times New Roman" w:hAnsi="Times New Roman"/>
                <w:sz w:val="24"/>
                <w:szCs w:val="24"/>
              </w:rPr>
              <w:t>ских) проектов  в материале» (ПМ.02)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Основной формой реализации программы являются практические занятия.</w:t>
            </w:r>
          </w:p>
        </w:tc>
      </w:tr>
      <w:tr w:rsidR="00C87DDC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Default="00A809B7" w:rsidP="00A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1.4  </w:t>
            </w:r>
            <w:r w:rsidR="00C87DD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C87DDC" w:rsidTr="00A718A2">
        <w:trPr>
          <w:trHeight w:val="4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C87DDC" w:rsidRDefault="00C8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A2" w:rsidRPr="00A718A2" w:rsidRDefault="001D7104" w:rsidP="00A7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8A2">
              <w:rPr>
                <w:rFonts w:ascii="Times New Roman" w:hAnsi="Times New Roman"/>
                <w:sz w:val="24"/>
                <w:szCs w:val="24"/>
              </w:rPr>
              <w:t>Программа разработана с учетом современных требований к подг</w:t>
            </w:r>
            <w:r w:rsidRPr="00A71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A718A2">
              <w:rPr>
                <w:rFonts w:ascii="Times New Roman" w:hAnsi="Times New Roman"/>
                <w:sz w:val="24"/>
                <w:szCs w:val="24"/>
              </w:rPr>
              <w:t xml:space="preserve">товке специалиста - дизайнера. 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И предусматривает выполнение жив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о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писной композиции с натуры в декоративном плоскостном стиле л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о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кальными цветами с натуры, с учетом законов  контраста по отнош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е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нию к </w:t>
            </w:r>
            <w:proofErr w:type="gramStart"/>
            <w:r w:rsidR="00A718A2" w:rsidRPr="00A718A2">
              <w:rPr>
                <w:rFonts w:ascii="Times New Roman" w:hAnsi="Times New Roman"/>
                <w:sz w:val="24"/>
                <w:szCs w:val="24"/>
              </w:rPr>
              <w:t>цвету</w:t>
            </w:r>
            <w:proofErr w:type="gramEnd"/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 освещения и цвету теней и контраста  по отношению к парам дополнительных цветов.  Выполнение с натуры композиции, составленной из предметов и драпировок насыщенных локальных цветов без орнамента, подобранных в родственно-контрастной цвет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о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вой гамме (фиолетово-сине-зеленой или оранжево-красно-фиолетовой). Изменение светового тона и насыщенности цвета при помощи ахроматических цветов. Контрастные цветовые гармонии. Контраст </w:t>
            </w:r>
            <w:proofErr w:type="gramStart"/>
            <w:r w:rsidR="00A718A2" w:rsidRPr="00A718A2">
              <w:rPr>
                <w:rFonts w:ascii="Times New Roman" w:hAnsi="Times New Roman"/>
                <w:sz w:val="24"/>
                <w:szCs w:val="24"/>
              </w:rPr>
              <w:t>светлого</w:t>
            </w:r>
            <w:proofErr w:type="gramEnd"/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 и темного. Контраст как средство выразительности и эмоционального напряжения. Создание эмоционального содерж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а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ния тематической живописной композиции при помощи моделиров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а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ния колорита. Особенности психологии восприятия цвета и его си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м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волика. Нюанс. </w:t>
            </w:r>
            <w:proofErr w:type="spellStart"/>
            <w:r w:rsidR="00A718A2" w:rsidRPr="00A718A2">
              <w:rPr>
                <w:rFonts w:ascii="Times New Roman" w:hAnsi="Times New Roman"/>
                <w:sz w:val="24"/>
                <w:szCs w:val="24"/>
              </w:rPr>
              <w:t>Однотоновые</w:t>
            </w:r>
            <w:proofErr w:type="spellEnd"/>
            <w:r w:rsidR="00A718A2" w:rsidRPr="00A718A2">
              <w:rPr>
                <w:rFonts w:ascii="Times New Roman" w:hAnsi="Times New Roman"/>
                <w:sz w:val="24"/>
                <w:szCs w:val="24"/>
              </w:rPr>
              <w:t xml:space="preserve"> цветовые гармонии. Акварельная те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х</w:t>
            </w:r>
            <w:r w:rsidR="00A718A2" w:rsidRPr="00A718A2">
              <w:rPr>
                <w:rFonts w:ascii="Times New Roman" w:hAnsi="Times New Roman"/>
                <w:sz w:val="24"/>
                <w:szCs w:val="24"/>
              </w:rPr>
              <w:t>ника живописи. Смешанная техника с элементами цветной графики. Декоративная живопись акриловыми красками. Портретная живопись.</w:t>
            </w:r>
          </w:p>
          <w:p w:rsidR="001D7104" w:rsidRDefault="00A718A2" w:rsidP="0000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7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0D18" w:rsidRDefault="00000D18" w:rsidP="00A80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B7" w:rsidRDefault="00A809B7" w:rsidP="00A80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 программе учебной дисциплины</w:t>
      </w:r>
    </w:p>
    <w:p w:rsidR="00A809B7" w:rsidRDefault="00A809B7" w:rsidP="00A80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005">
        <w:rPr>
          <w:rFonts w:ascii="Times New Roman" w:hAnsi="Times New Roman"/>
          <w:b/>
          <w:sz w:val="24"/>
          <w:szCs w:val="24"/>
        </w:rPr>
        <w:lastRenderedPageBreak/>
        <w:t>ОП 0</w:t>
      </w:r>
      <w:r>
        <w:rPr>
          <w:rFonts w:ascii="Times New Roman" w:hAnsi="Times New Roman"/>
          <w:b/>
          <w:sz w:val="24"/>
          <w:szCs w:val="24"/>
        </w:rPr>
        <w:t>5</w:t>
      </w:r>
      <w:r w:rsidRPr="00A97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«История дизайна»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Pr="00A97005" w:rsidRDefault="00A809B7" w:rsidP="009C7F3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программы направлено на формирование умений</w:t>
            </w:r>
            <w:r w:rsidRPr="00A97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-ориентироваться в исторических эпохах и стилях;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анализ исторических объектов для целей </w:t>
            </w:r>
            <w:proofErr w:type="spellStart"/>
            <w:proofErr w:type="gramStart"/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spellEnd"/>
            <w:proofErr w:type="gramEnd"/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-анализировать факты и закономерности эволюции дизайна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и использование информации, необходимой для эффективного выполнения профессиональной задачи и личн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стного развития;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9C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основные характерные черты различных периодов развития предметного мира;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-имена выдающихся дизайнеров и области их продуктивной де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9C7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8A2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-эстетические, экономические и этические аспекты </w:t>
            </w:r>
            <w:proofErr w:type="spellStart"/>
            <w:proofErr w:type="gramStart"/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spellEnd"/>
            <w:proofErr w:type="gramEnd"/>
            <w:r w:rsidR="009C7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8A2" w:rsidRPr="009C7F34" w:rsidRDefault="009C7F34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-профессиональную терминологию;</w:t>
            </w:r>
          </w:p>
          <w:p w:rsidR="00A809B7" w:rsidRPr="009C7F34" w:rsidRDefault="00A718A2" w:rsidP="009C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-современное состояние дизайна в различных областях экономич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Pr="009C7F34" w:rsidRDefault="00A809B7" w:rsidP="009C7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F34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9C7F34">
              <w:rPr>
                <w:rFonts w:ascii="Times New Roman" w:hAnsi="Times New Roman" w:cs="Times New Roman"/>
                <w:sz w:val="24"/>
                <w:szCs w:val="24"/>
              </w:rPr>
              <w:t xml:space="preserve">  дисциплина  профессионального учебного цикла обязательная для изучения. Основной формой реализации программы являются теоретические занятия.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A809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 1 – 9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9C7F34" w:rsidP="009C7F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Связи искусства и дизайна. Предметный мир в эпоху ремесленного производства. Предметный мир Средневековья. Эпоха Возрожд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ния. Предметный мир XVII - XVIII в.в.</w:t>
            </w:r>
            <w:proofErr w:type="gramStart"/>
            <w:r w:rsidRPr="00D50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037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 революция и проблемы дизайна в XIX в. Становление дизайна. Дизайн после</w:t>
            </w:r>
            <w:proofErr w:type="gramStart"/>
            <w:r w:rsidRPr="00D503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0373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войны. </w:t>
            </w:r>
            <w:r w:rsidR="00D50373" w:rsidRPr="00D50373">
              <w:rPr>
                <w:rFonts w:ascii="Times New Roman" w:hAnsi="Times New Roman" w:cs="Times New Roman"/>
                <w:sz w:val="24"/>
                <w:szCs w:val="24"/>
              </w:rPr>
              <w:t>Дизайн на современном этапе</w:t>
            </w:r>
          </w:p>
        </w:tc>
      </w:tr>
    </w:tbl>
    <w:p w:rsidR="00C87DDC" w:rsidRDefault="00C87DDC" w:rsidP="00C87DDC"/>
    <w:p w:rsidR="00A809B7" w:rsidRDefault="00A809B7" w:rsidP="00A80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 программе учебной дисциплины</w:t>
      </w:r>
    </w:p>
    <w:p w:rsidR="00A809B7" w:rsidRDefault="00A809B7" w:rsidP="00A80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005">
        <w:rPr>
          <w:rFonts w:ascii="Times New Roman" w:hAnsi="Times New Roman"/>
          <w:b/>
          <w:sz w:val="24"/>
          <w:szCs w:val="24"/>
        </w:rPr>
        <w:t>ОП 0</w:t>
      </w:r>
      <w:r>
        <w:rPr>
          <w:rFonts w:ascii="Times New Roman" w:hAnsi="Times New Roman"/>
          <w:b/>
          <w:sz w:val="24"/>
          <w:szCs w:val="24"/>
        </w:rPr>
        <w:t>6</w:t>
      </w:r>
      <w:r w:rsidRPr="00A97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«История изобразительного искусства»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Pr="00A97005" w:rsidRDefault="00A809B7" w:rsidP="00253FE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программы направлено на формирование умений</w:t>
            </w:r>
            <w:r w:rsidRPr="00A97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373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определять стилевые и жанровые особенности в искусстве разных эпох и направлений, использовать знания в творческой и профе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сиональной работе;</w:t>
            </w:r>
          </w:p>
          <w:p w:rsidR="00D50373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 использование информации, необходимой для личностного развития</w:t>
            </w:r>
          </w:p>
          <w:p w:rsidR="00D50373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бучающийся должен знать:</w:t>
            </w:r>
          </w:p>
          <w:p w:rsidR="00D50373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 xml:space="preserve"> -характерные особенности искусства разных исторических эпох;</w:t>
            </w:r>
          </w:p>
          <w:p w:rsidR="00D50373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- процессы, влияющие на формирование эстетических взглядов;</w:t>
            </w:r>
          </w:p>
          <w:p w:rsidR="00A809B7" w:rsidRPr="00D50373" w:rsidRDefault="00D50373" w:rsidP="00D5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50373">
              <w:rPr>
                <w:rFonts w:ascii="Times New Roman" w:hAnsi="Times New Roman" w:cs="Times New Roman"/>
                <w:sz w:val="24"/>
                <w:szCs w:val="24"/>
              </w:rPr>
              <w:t>- творчество наиболее ярких представителей стилевых направлений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бщепрофессиональная</w:t>
            </w:r>
            <w:proofErr w:type="spellEnd"/>
            <w:r w:rsidRPr="00651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дисциплина  профессионального учебного цикл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обязательная для изучения. Основной формой реализации программы являются теоретические и практические занятия.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A809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2.2  ОК - 1 – 9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73" w:rsidRPr="00F47478" w:rsidRDefault="00D50373" w:rsidP="00F47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в искусстве основных этапов исторического развития 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общества. Воспитательное значение искусства.</w:t>
            </w:r>
          </w:p>
          <w:p w:rsidR="00F47478" w:rsidRDefault="00D50373" w:rsidP="00F47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Виды и жанры искусства. Классификация пластических искусств. Специализация изобразительной группы пластических искусств, ее основная функция.</w:t>
            </w:r>
            <w:r w:rsidR="00F4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произведений искусс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ва, его значение и методы.</w:t>
            </w:r>
            <w:r w:rsidR="00F4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Искусство средневековой Европы и В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478">
              <w:rPr>
                <w:rFonts w:ascii="Times New Roman" w:hAnsi="Times New Roman" w:cs="Times New Roman"/>
                <w:sz w:val="24"/>
                <w:szCs w:val="24"/>
              </w:rPr>
              <w:t>зантии</w:t>
            </w:r>
            <w:r w:rsidR="00F47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7478" w:rsidRPr="00F47478">
              <w:rPr>
                <w:rFonts w:ascii="Times New Roman" w:hAnsi="Times New Roman" w:cs="Times New Roman"/>
                <w:sz w:val="24"/>
                <w:szCs w:val="24"/>
              </w:rPr>
              <w:t>Искусство Западной Европы. Искусство России. Русское искусство в экспозиции Художественного музея.</w:t>
            </w:r>
            <w:r w:rsidR="00F4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78" w:rsidRPr="00F47478">
              <w:rPr>
                <w:rFonts w:ascii="Times New Roman" w:hAnsi="Times New Roman" w:cs="Times New Roman"/>
                <w:sz w:val="24"/>
                <w:szCs w:val="24"/>
              </w:rPr>
              <w:t>Искусство XX в</w:t>
            </w:r>
            <w:r w:rsidR="00F47478" w:rsidRPr="00F474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7478" w:rsidRPr="00F4747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C87DDC" w:rsidRDefault="00C87DDC" w:rsidP="00C87DDC"/>
    <w:p w:rsidR="00A809B7" w:rsidRDefault="00A809B7" w:rsidP="00A80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 программе учебной дисциплины</w:t>
      </w:r>
    </w:p>
    <w:p w:rsidR="00A809B7" w:rsidRDefault="00A809B7" w:rsidP="00A80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005">
        <w:rPr>
          <w:rFonts w:ascii="Times New Roman" w:hAnsi="Times New Roman"/>
          <w:b/>
          <w:sz w:val="24"/>
          <w:szCs w:val="24"/>
        </w:rPr>
        <w:t>ОП 0</w:t>
      </w:r>
      <w:r>
        <w:rPr>
          <w:rFonts w:ascii="Times New Roman" w:hAnsi="Times New Roman"/>
          <w:b/>
          <w:sz w:val="24"/>
          <w:szCs w:val="24"/>
        </w:rPr>
        <w:t>7</w:t>
      </w:r>
      <w:r w:rsidRPr="00A97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«Безопасность жизнедеятельности»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A" w:rsidRPr="00F5761A" w:rsidRDefault="00A809B7" w:rsidP="00F5761A">
            <w:p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Освоение программы направлено на формирование умений:</w:t>
            </w:r>
            <w:r w:rsidR="002B16A5" w:rsidRPr="00F5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6A5" w:rsidRPr="00F5761A" w:rsidRDefault="002B16A5" w:rsidP="00F5761A">
            <w:pPr>
              <w:pStyle w:val="a3"/>
              <w:numPr>
                <w:ilvl w:val="0"/>
                <w:numId w:val="18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F5761A">
              <w:t>организовывать и проводить мероприятия по защите работа</w:t>
            </w:r>
            <w:r w:rsidRPr="00F5761A">
              <w:t>ю</w:t>
            </w:r>
            <w:r w:rsidRPr="00F5761A">
              <w:t xml:space="preserve">щих и населения негативных воздействий чрезвычайных ситуаций; 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различных видов и их последствия в профессиональной деятельности и быту;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ностей военной службы на воинских должностях в соответствии с полученной специальностью;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5761A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помощь пострадавшим.</w:t>
            </w:r>
          </w:p>
          <w:p w:rsidR="002B16A5" w:rsidRPr="00F5761A" w:rsidRDefault="002B16A5" w:rsidP="00F5761A">
            <w:pPr>
              <w:pStyle w:val="a3"/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F5761A">
              <w:t>Должен знать: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принципы  обеспечения устойчивости объектов экономики, пр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гнозирования развития событий и оценки последствий при техн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генных чрезвычайных ситуациях и стихийных явлениях, в том чи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ле в условиях противодействия терроризму как серьезной наци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нальной безопасности России;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ятности их реализации;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пожаре;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призыва граждан на военную службу и поступления на нее в добровольном порядке;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разделений, в которых имеются военно-учетные специальности, родственные специальностям СПО;</w:t>
            </w:r>
          </w:p>
          <w:p w:rsidR="002B16A5" w:rsidRPr="00F5761A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:rsidR="00A809B7" w:rsidRPr="002B16A5" w:rsidRDefault="002B16A5" w:rsidP="00F5761A">
            <w:pPr>
              <w:numPr>
                <w:ilvl w:val="0"/>
                <w:numId w:val="17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F5761A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F5761A" w:rsidP="00253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28D">
              <w:rPr>
                <w:rFonts w:ascii="Times New Roman" w:hAnsi="Times New Roman" w:cs="Times New Roman"/>
                <w:sz w:val="24"/>
                <w:szCs w:val="24"/>
              </w:rPr>
              <w:t>бщепрофессиональная</w:t>
            </w:r>
            <w:proofErr w:type="spellEnd"/>
            <w:r w:rsidRPr="001B328D">
              <w:rPr>
                <w:rFonts w:ascii="Times New Roman" w:hAnsi="Times New Roman" w:cs="Times New Roman"/>
                <w:sz w:val="24"/>
                <w:szCs w:val="24"/>
              </w:rPr>
              <w:t xml:space="preserve">  дисциплина  профессионального учебного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Основной формой реализации программы являются теор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тические и практические занятия.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Ее изучение рекомендуется пр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водить на завершающем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ППССЗ.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1.1 – 4.3  ОК  1 – 9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A" w:rsidRPr="008D7474" w:rsidRDefault="00F5761A" w:rsidP="00F576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ассматриваются вопросы о безопасности в дальнейшей сфере де</w:t>
            </w:r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будущего специалиста.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есто человека в окружающей его </w:t>
            </w:r>
            <w:proofErr w:type="spellStart"/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</w:t>
            </w:r>
            <w:proofErr w:type="gramStart"/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gramEnd"/>
            <w:r w:rsidRPr="008D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влияющие на его среду обитания. </w:t>
            </w:r>
          </w:p>
          <w:p w:rsidR="00F5761A" w:rsidRPr="008D7474" w:rsidRDefault="00F5761A" w:rsidP="00F576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опасных и чрезвычайных ситу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циях природного, техногенного и социального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система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от опа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ных и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 защите г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уделяется вопросу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черт ли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терроризма. Отдельной темой выделен т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кой актуальный вопрос как борьба с вредными привычками среди молодежи.</w:t>
            </w:r>
          </w:p>
          <w:p w:rsidR="00A809B7" w:rsidRDefault="00F5761A" w:rsidP="00F5761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474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индивидуальной и коллективной защиты; оказание первой медицинской помощи пострадавшим.</w:t>
            </w:r>
          </w:p>
        </w:tc>
      </w:tr>
    </w:tbl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09B7" w:rsidRDefault="00A809B7" w:rsidP="00A80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 программе учебной дисциплины</w:t>
      </w:r>
    </w:p>
    <w:p w:rsidR="00A809B7" w:rsidRDefault="00A809B7" w:rsidP="00A80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005">
        <w:rPr>
          <w:rFonts w:ascii="Times New Roman" w:hAnsi="Times New Roman"/>
          <w:b/>
          <w:sz w:val="24"/>
          <w:szCs w:val="24"/>
        </w:rPr>
        <w:t>ОП 0</w:t>
      </w:r>
      <w:r>
        <w:rPr>
          <w:rFonts w:ascii="Times New Roman" w:hAnsi="Times New Roman"/>
          <w:b/>
          <w:sz w:val="24"/>
          <w:szCs w:val="24"/>
        </w:rPr>
        <w:t>8</w:t>
      </w:r>
      <w:r w:rsidRPr="00A97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="0090769F">
        <w:rPr>
          <w:rFonts w:ascii="Times New Roman" w:hAnsi="Times New Roman"/>
          <w:b/>
          <w:sz w:val="24"/>
          <w:szCs w:val="24"/>
        </w:rPr>
        <w:t>Прикладное творчество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A02889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обучающимися этнографических зн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ний в области изучения прикладной национальной культуры абор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генных групп Дальневосточного региона и формирование навыков определения его общих закономерностей.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грамотно интерпретировать в самостоятельных разработках х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рактерные черты этнокультуры;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выполнять образцы вышивки в технологии традиционных нана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ских швов;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разрабатывать эскизы современных образцов дизайна по мотивам этнической культуры;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строить творческие орнаментальные композиции по мотивам из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ченных культур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бучающийся должен знать: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специфику мировоззрения аборигенной культуры, ее отражение в предметной среде;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виды традиционных художественных промыслов;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приемы декорирования изделий;</w:t>
            </w:r>
          </w:p>
          <w:p w:rsidR="00A02889" w:rsidRPr="00A02889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характерные элементы  и эргономические аспекты традиционных костюмных комплексов;</w:t>
            </w:r>
          </w:p>
          <w:p w:rsidR="00A809B7" w:rsidRPr="00A97005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- многообразие стилистических и художественных систем реги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изобразительной школы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02889" w:rsidP="00A02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69F" w:rsidRPr="00A02889">
              <w:rPr>
                <w:rFonts w:ascii="Times New Roman" w:hAnsi="Times New Roman" w:cs="Times New Roman"/>
                <w:sz w:val="24"/>
                <w:szCs w:val="24"/>
              </w:rPr>
              <w:t>бщепрофессиональная</w:t>
            </w:r>
            <w:proofErr w:type="spellEnd"/>
            <w:r w:rsidR="0090769F" w:rsidRPr="00A0288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профессионального учебного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>регионального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введена за счет часов вариативной части.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Основной формой реализации программы являются</w:t>
            </w:r>
            <w:r w:rsidR="00A809B7" w:rsidRPr="00A0288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практические занятия.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B7" w:rsidRDefault="00A809B7" w:rsidP="00253F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- 1 – 9</w:t>
            </w:r>
          </w:p>
        </w:tc>
      </w:tr>
      <w:tr w:rsidR="00A809B7" w:rsidTr="00253F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  <w:p w:rsidR="00A809B7" w:rsidRDefault="00A809B7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1" w:rsidRPr="00094187" w:rsidRDefault="00414781" w:rsidP="00094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Этнография дальневосточного региона. Приамурье эпохи неолита </w:t>
            </w:r>
          </w:p>
          <w:p w:rsidR="00A809B7" w:rsidRDefault="00414781" w:rsidP="00094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Этносы Приамурья. Фольклорные традиции народов Приамурья в декоративно-прикладном искусстве. Обрядовые действия и цер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монии. Художественная               культура    аборигенов Хабаро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ского края. Традиционная одежда малых народов Приамурья. Эв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люция культуры. Дальневосточное изобразительное искусство. </w:t>
            </w:r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мотивы </w:t>
            </w:r>
            <w:proofErr w:type="gramStart"/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proofErr w:type="gramEnd"/>
            <w:r w:rsidR="00094187"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 ведущих дизайнеров.</w:t>
            </w:r>
          </w:p>
        </w:tc>
      </w:tr>
    </w:tbl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187" w:rsidRDefault="000941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Профессиональные модули</w:t>
      </w: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</w:t>
      </w:r>
      <w:r w:rsidR="00A809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профессионального  модуля</w:t>
      </w:r>
    </w:p>
    <w:p w:rsidR="00094187" w:rsidRPr="00C456ED" w:rsidRDefault="00094187" w:rsidP="00094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ПМ.01 Р</w:t>
      </w:r>
      <w:r w:rsidRPr="00C456ED">
        <w:rPr>
          <w:rFonts w:ascii="Times New Roman" w:eastAsia="Times New Roman" w:hAnsi="Times New Roman" w:cs="Times New Roman"/>
          <w:b/>
          <w:sz w:val="28"/>
          <w:szCs w:val="28"/>
        </w:rPr>
        <w:t>азработка художественно-конструкторских (дизайнерских) проектов промышленной продукции, предметно-пространственных комплексов</w:t>
      </w:r>
    </w:p>
    <w:p w:rsidR="00841258" w:rsidRDefault="00841258" w:rsidP="0084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Tr="00A809B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87" w:rsidRPr="00094187" w:rsidRDefault="00094187" w:rsidP="006E2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освоение основного вида профессиональной деятел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ности: разработка художественно-конструкторских (дизайнерских) проектов промышленной продукции, предметно-пространственных комплексов.</w:t>
            </w:r>
          </w:p>
          <w:p w:rsidR="00094187" w:rsidRPr="00094187" w:rsidRDefault="00094187" w:rsidP="006E2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proofErr w:type="gramEnd"/>
            <w:r w:rsidRPr="00094187">
              <w:rPr>
                <w:rFonts w:ascii="Times New Roman" w:hAnsi="Times New Roman" w:cs="Times New Roman"/>
                <w:sz w:val="24"/>
                <w:szCs w:val="24"/>
              </w:rPr>
              <w:t xml:space="preserve"> в ходе освоения профессионального модуля должен:</w:t>
            </w:r>
          </w:p>
          <w:p w:rsidR="00094187" w:rsidRPr="00094187" w:rsidRDefault="00094187" w:rsidP="006E2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р</w:t>
            </w:r>
            <w:r w:rsidRPr="00094187">
              <w:rPr>
                <w:rFonts w:ascii="Times New Roman" w:hAnsi="Times New Roman"/>
                <w:sz w:val="24"/>
                <w:szCs w:val="24"/>
              </w:rPr>
              <w:t>азработки  дизайнерских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4187" w:rsidRPr="00094187" w:rsidRDefault="00094187" w:rsidP="006E21FA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уметь: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предпроектый</w:t>
            </w:r>
            <w:proofErr w:type="spellEnd"/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анализ. 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Разрабатывать концепцию проекта.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Выбирать графические средства в соответствии с тематикой и зад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чами проекта.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Выполнять эскизы в соответствии с тематикой проекта</w:t>
            </w:r>
            <w:proofErr w:type="gramStart"/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Реализовывать творческие проекты в макете.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Создавать целостную композицию на плоскости, объеме и простра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стве, применяя  известные способы построения и формообразования.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Использовать преобразующие методы стилизации и трансформации для  создания новых форм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Создавать цветовое единство в композиции по законам </w:t>
            </w:r>
            <w:proofErr w:type="spellStart"/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Производить расчеты основных технико-экономических показателей проектирования.</w:t>
            </w:r>
          </w:p>
          <w:p w:rsidR="00094187" w:rsidRPr="00094187" w:rsidRDefault="00094187" w:rsidP="006E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Теоретические основы композиционного построения в графическом и в объемно-пространственном дизайне.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Законы формообразования.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Систематизирующие методы формообразования (модульность, ко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бинаторику).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Законы создания цветовой гармонии.</w:t>
            </w:r>
          </w:p>
          <w:p w:rsidR="00094187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Технологию изготовления изделия.</w:t>
            </w:r>
          </w:p>
          <w:p w:rsidR="00841258" w:rsidRPr="00094187" w:rsidRDefault="00094187" w:rsidP="006E21FA">
            <w:pPr>
              <w:pStyle w:val="a6"/>
              <w:numPr>
                <w:ilvl w:val="0"/>
                <w:numId w:val="20"/>
              </w:numPr>
              <w:ind w:left="0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41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Принципы и методы эргономики.</w:t>
            </w:r>
          </w:p>
        </w:tc>
      </w:tr>
      <w:tr w:rsidR="00841258" w:rsidTr="00A809B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6E21FA" w:rsidRDefault="00094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Профессиональный модуль. В составе: три междисциплинарных курса -  МДК 01.01 </w:t>
            </w:r>
            <w:r w:rsidRPr="005D6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Дизайн-проектирование (композиция, макетир</w:t>
            </w:r>
            <w:r w:rsidRPr="005D6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D6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вание, современные концепции в искусстве)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01.02. </w:t>
            </w:r>
            <w:r w:rsidRPr="005D6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проектной и компьютерной графики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6E21FA"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01.03. </w:t>
            </w:r>
            <w:r w:rsidR="006E21FA" w:rsidRPr="005D6F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расчета основных технико-экономических показателей проектирования</w:t>
            </w:r>
          </w:p>
          <w:p w:rsidR="00094187" w:rsidRDefault="000941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программы профессионального модуля обеспечивает </w:t>
            </w:r>
            <w:proofErr w:type="spellStart"/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связи с дисциплинами профессионального цикла: ОП 01 Материаловедение, ОП 03 Рисунок с основами перспективы, ОП 04 Живопись с основами </w:t>
            </w:r>
            <w:proofErr w:type="spellStart"/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6E21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E21FA" w:rsidRDefault="006E21FA" w:rsidP="006E2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9F">
              <w:rPr>
                <w:rFonts w:ascii="Times New Roman" w:hAnsi="Times New Roman" w:cs="Times New Roman"/>
                <w:sz w:val="24"/>
                <w:szCs w:val="24"/>
              </w:rPr>
              <w:t>Программой  модуля предусматривается обязательное выполнение курсового проекта.</w:t>
            </w:r>
          </w:p>
          <w:p w:rsidR="006E21FA" w:rsidRDefault="006E21FA" w:rsidP="006E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Основной формой реализации программы являются теоретические и практические занятия.</w:t>
            </w:r>
          </w:p>
        </w:tc>
      </w:tr>
      <w:tr w:rsidR="00841258" w:rsidTr="00A809B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4A3D13" w:rsidP="004A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1.1 -1.5  </w:t>
            </w:r>
            <w:r w:rsidR="00841258">
              <w:rPr>
                <w:rFonts w:ascii="Times New Roman" w:hAnsi="Times New Roman"/>
                <w:sz w:val="24"/>
                <w:szCs w:val="24"/>
              </w:rPr>
              <w:t xml:space="preserve">ОК 1-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58" w:rsidTr="00A809B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1245E2" w:rsidRDefault="00841258" w:rsidP="00124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в дизайне. </w:t>
            </w:r>
            <w:proofErr w:type="spellStart"/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дизайне. Основы макетир</w:t>
            </w:r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вания. Формообразование в дизайне. Особенности проектирования в промышленном дизайне.</w:t>
            </w:r>
            <w:proofErr w:type="gramStart"/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проектирования в графич</w:t>
            </w:r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21FA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ском дизайне. Особенности проектирования в дизайне интерьеров.</w:t>
            </w:r>
          </w:p>
          <w:p w:rsidR="006E21FA" w:rsidRPr="001245E2" w:rsidRDefault="006E21FA" w:rsidP="00124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основами проектной и компьютерной графики как базовая  компетенция в общей системе образования в и профессиональной деятельности дизайнера. Геометрическое черчение. Проекционное черчение. </w:t>
            </w:r>
            <w:proofErr w:type="spell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техническое  рисование. </w:t>
            </w:r>
          </w:p>
          <w:p w:rsidR="006E21FA" w:rsidRPr="001245E2" w:rsidRDefault="006E21FA" w:rsidP="00124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компьютерной графики. Растровый  графический редактор </w:t>
            </w:r>
            <w:proofErr w:type="spell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Photoshop</w:t>
            </w:r>
            <w:proofErr w:type="spell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Векторный графический редактор </w:t>
            </w:r>
            <w:proofErr w:type="spell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Corel</w:t>
            </w:r>
            <w:proofErr w:type="spell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Draw</w:t>
            </w:r>
            <w:proofErr w:type="spell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FA" w:rsidRPr="001245E2" w:rsidRDefault="006E21FA" w:rsidP="00124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расчеты  </w:t>
            </w:r>
            <w:proofErr w:type="spellStart"/>
            <w:proofErr w:type="gramStart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. Эргономические требования к объекту проектирования. Принципы и методы эргон</w:t>
            </w:r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мики. </w:t>
            </w:r>
            <w:r w:rsidR="001245E2" w:rsidRPr="001245E2">
              <w:rPr>
                <w:rFonts w:ascii="Times New Roman" w:eastAsia="Calibri" w:hAnsi="Times New Roman" w:cs="Times New Roman"/>
                <w:sz w:val="24"/>
                <w:szCs w:val="24"/>
              </w:rPr>
              <w:t>Эргономические требования к объекту проектирования.</w:t>
            </w:r>
          </w:p>
          <w:p w:rsidR="00841258" w:rsidRDefault="0084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</w:rPr>
            </w:pPr>
          </w:p>
        </w:tc>
      </w:tr>
    </w:tbl>
    <w:p w:rsidR="00841258" w:rsidRDefault="00841258" w:rsidP="00841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E3874" w:rsidRDefault="006E3874" w:rsidP="00841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90060" w:rsidRDefault="00690060" w:rsidP="006900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 профессионального  модуля</w:t>
      </w:r>
    </w:p>
    <w:p w:rsidR="00690060" w:rsidRDefault="00690060" w:rsidP="00690060">
      <w:pPr>
        <w:pStyle w:val="21"/>
        <w:widowControl w:val="0"/>
        <w:ind w:left="0" w:firstLine="0"/>
        <w:jc w:val="center"/>
        <w:rPr>
          <w:rFonts w:eastAsiaTheme="minorEastAsia" w:cstheme="minorBidi"/>
          <w:b/>
        </w:rPr>
      </w:pPr>
      <w:r w:rsidRPr="00690060">
        <w:rPr>
          <w:rFonts w:eastAsiaTheme="minorEastAsia" w:cstheme="minorBidi"/>
          <w:b/>
        </w:rPr>
        <w:t xml:space="preserve">ПМ 02  </w:t>
      </w:r>
      <w:proofErr w:type="gramStart"/>
      <w:r w:rsidRPr="00690060">
        <w:rPr>
          <w:rFonts w:eastAsiaTheme="minorEastAsia" w:cstheme="minorBidi"/>
          <w:b/>
        </w:rPr>
        <w:t>Техническое исполнение</w:t>
      </w:r>
      <w:proofErr w:type="gramEnd"/>
      <w:r w:rsidRPr="00690060">
        <w:rPr>
          <w:rFonts w:eastAsiaTheme="minorEastAsia" w:cstheme="minorBidi"/>
          <w:b/>
        </w:rPr>
        <w:t xml:space="preserve">  художественно – конструкторских (дизайнерских) проектов  в материале</w:t>
      </w:r>
    </w:p>
    <w:p w:rsidR="006E3874" w:rsidRPr="00690060" w:rsidRDefault="006E3874" w:rsidP="00690060">
      <w:pPr>
        <w:pStyle w:val="21"/>
        <w:widowControl w:val="0"/>
        <w:ind w:left="0" w:firstLine="0"/>
        <w:jc w:val="center"/>
        <w:rPr>
          <w:rFonts w:eastAsiaTheme="minorEastAsia" w:cstheme="min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Tr="006E387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74" w:rsidRPr="006E3874" w:rsidRDefault="006E3874" w:rsidP="006E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6E3874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основного вида профессиональной деятел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ехническое исполнение художественно-конструкторских (дизайнерских) проектов в материале и соответствующих профе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компетенций:</w:t>
            </w:r>
          </w:p>
          <w:p w:rsidR="006E3874" w:rsidRPr="006E3874" w:rsidRDefault="006E3874" w:rsidP="006E3874">
            <w:pPr>
              <w:numPr>
                <w:ilvl w:val="0"/>
                <w:numId w:val="21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Применять материалы с учетом их формообразующих свойств.</w:t>
            </w:r>
          </w:p>
          <w:p w:rsidR="006E3874" w:rsidRPr="006E3874" w:rsidRDefault="006E3874" w:rsidP="006E3874">
            <w:pPr>
              <w:numPr>
                <w:ilvl w:val="0"/>
                <w:numId w:val="21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Выполнять   эталонные  образцы объекта дизайна или его отдел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ные элементы в макете, материале.</w:t>
            </w:r>
          </w:p>
          <w:p w:rsidR="006E3874" w:rsidRPr="006E3874" w:rsidRDefault="006E3874" w:rsidP="006E3874">
            <w:pPr>
              <w:numPr>
                <w:ilvl w:val="0"/>
                <w:numId w:val="21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Разрабатывать   конструкцию  изделия с  учетом технологии изг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товления, выполнять технические чертежи.</w:t>
            </w:r>
          </w:p>
          <w:p w:rsidR="006E3874" w:rsidRPr="006E3874" w:rsidRDefault="006E3874" w:rsidP="006E3874">
            <w:pPr>
              <w:numPr>
                <w:ilvl w:val="0"/>
                <w:numId w:val="21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74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технологическую  карту изготовления изделия.</w:t>
            </w:r>
          </w:p>
          <w:p w:rsidR="006E3874" w:rsidRPr="00994C59" w:rsidRDefault="00994C59" w:rsidP="0099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>бучающийся в ходе освоения профессионального модуля должен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>воплощения  авторских проектов в м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>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3874" w:rsidRPr="00994C5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E3874" w:rsidRPr="00994C59" w:rsidRDefault="006E3874" w:rsidP="00994C59">
            <w:pPr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выбирать  материалы с учетом их формообразующих свойств;</w:t>
            </w:r>
          </w:p>
          <w:p w:rsidR="006E3874" w:rsidRPr="00994C59" w:rsidRDefault="006E3874" w:rsidP="00994C59">
            <w:pPr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выполнять   эталонные  образцы объекта дизайна или его отдел</w:t>
            </w: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ь</w:t>
            </w: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ные элементы в макете, материале;</w:t>
            </w:r>
          </w:p>
          <w:p w:rsidR="006E3874" w:rsidRPr="00994C59" w:rsidRDefault="006E3874" w:rsidP="00994C59">
            <w:pPr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выполнять технические чертежи проекта для разработки констру</w:t>
            </w: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ции изделия с учетом особенностей технологии;</w:t>
            </w:r>
          </w:p>
          <w:p w:rsidR="006E3874" w:rsidRPr="00994C59" w:rsidRDefault="006E3874" w:rsidP="00994C59">
            <w:pPr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разрабатывать технологическую карту изготовления авторского проекта;</w:t>
            </w:r>
          </w:p>
          <w:p w:rsidR="006E3874" w:rsidRPr="00994C59" w:rsidRDefault="006E3874" w:rsidP="00994C59">
            <w:pPr>
              <w:tabs>
                <w:tab w:val="left" w:pos="1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E3874" w:rsidRPr="00994C59" w:rsidRDefault="006E3874" w:rsidP="00994C59">
            <w:pPr>
              <w:numPr>
                <w:ilvl w:val="0"/>
                <w:numId w:val="23"/>
              </w:numPr>
              <w:tabs>
                <w:tab w:val="left" w:pos="17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ассортимент,  свойства,  методы испытаний и оценки качества м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териалов;</w:t>
            </w:r>
          </w:p>
          <w:p w:rsidR="00841258" w:rsidRPr="00994C59" w:rsidRDefault="006E3874" w:rsidP="00994C59">
            <w:pPr>
              <w:numPr>
                <w:ilvl w:val="0"/>
                <w:numId w:val="23"/>
              </w:numPr>
              <w:tabs>
                <w:tab w:val="left" w:pos="17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технологические, эксплуатационные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гигиенические треб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C59">
              <w:rPr>
                <w:rFonts w:ascii="Times New Roman" w:hAnsi="Times New Roman" w:cs="Times New Roman"/>
                <w:sz w:val="24"/>
                <w:szCs w:val="24"/>
              </w:rPr>
              <w:t>вания, предъявляемые к материалам.</w:t>
            </w:r>
          </w:p>
        </w:tc>
      </w:tr>
      <w:tr w:rsidR="00841258" w:rsidTr="006E387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модуля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9" w:rsidRDefault="00841258" w:rsidP="00994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994C59" w:rsidRPr="00881C53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 относится к профессиональному уче</w:t>
            </w:r>
            <w:r w:rsidR="00994C59" w:rsidRPr="00881C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4C59" w:rsidRPr="00881C53">
              <w:rPr>
                <w:rFonts w:ascii="Times New Roman" w:hAnsi="Times New Roman" w:cs="Times New Roman"/>
                <w:sz w:val="24"/>
                <w:szCs w:val="24"/>
              </w:rPr>
              <w:t xml:space="preserve">ному циклу. </w:t>
            </w:r>
            <w:r w:rsidR="00994C59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составе: три междисциплинарных курса -  </w:t>
            </w:r>
            <w:r w:rsidR="00994C59" w:rsidRPr="00EE28AB">
              <w:rPr>
                <w:rFonts w:ascii="Times New Roman" w:hAnsi="Times New Roman" w:cs="Times New Roman"/>
                <w:sz w:val="24"/>
                <w:szCs w:val="24"/>
              </w:rPr>
              <w:t xml:space="preserve">МДК 02.01. 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Выполнение художественно-конструкторских (дизайнерских) пр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ектов в материале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C59" w:rsidRPr="00EE28AB">
              <w:rPr>
                <w:rFonts w:ascii="Times New Roman" w:hAnsi="Times New Roman" w:cs="Times New Roman"/>
                <w:sz w:val="24"/>
                <w:szCs w:val="24"/>
              </w:rPr>
              <w:t>МДК 02. 02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 дизайна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4C59" w:rsidRPr="00994C59">
              <w:rPr>
                <w:rFonts w:ascii="Times New Roman" w:hAnsi="Times New Roman" w:cs="Times New Roman"/>
                <w:sz w:val="24"/>
                <w:szCs w:val="24"/>
              </w:rPr>
              <w:t xml:space="preserve"> МДК 02.03   Дизайн и реклама;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C59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94C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4C59">
              <w:rPr>
                <w:rFonts w:ascii="Times New Roman" w:hAnsi="Times New Roman" w:cs="Times New Roman"/>
                <w:sz w:val="24"/>
                <w:szCs w:val="24"/>
              </w:rPr>
              <w:t xml:space="preserve">ная практика УП 02. 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>Программой  модуля предусматривается обяз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4C59" w:rsidRPr="002D339F">
              <w:rPr>
                <w:rFonts w:ascii="Times New Roman" w:hAnsi="Times New Roman" w:cs="Times New Roman"/>
                <w:sz w:val="24"/>
                <w:szCs w:val="24"/>
              </w:rPr>
              <w:t>тельное выполнение курсового проекта.</w:t>
            </w:r>
          </w:p>
          <w:p w:rsidR="00841258" w:rsidRPr="00994C59" w:rsidRDefault="00994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формой реализации программы являются теоретические и практические занятия.</w:t>
            </w:r>
          </w:p>
        </w:tc>
      </w:tr>
      <w:tr w:rsidR="00841258" w:rsidTr="006E387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Формируемые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6E3874" w:rsidP="006E387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ПК 2.1- 2.4 </w:t>
            </w:r>
            <w:r w:rsidR="00841258">
              <w:rPr>
                <w:rFonts w:ascii="Times New Roman" w:hAnsi="Times New Roman"/>
              </w:rPr>
              <w:t>ОК 1-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841258" w:rsidTr="006E387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841258" w:rsidRDefault="0084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4F" w:rsidRDefault="00211D37" w:rsidP="004E478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МДК 02.01.   Выполнение художественно-конструкторских (дизайнерских) проектов в материале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о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воение основ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конструирования объектов дизайна, модификации объектов, 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птимизаци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технологии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м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чета различных технологий. Способы минимизации расходов на и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готовление изделия. Ранжирование и подбор материалов для разр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ботки изделия, Методы оценки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Критерии фун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0B4F" w:rsidRPr="00211D37">
              <w:rPr>
                <w:rFonts w:ascii="Times New Roman" w:hAnsi="Times New Roman" w:cs="Times New Roman"/>
                <w:sz w:val="24"/>
                <w:szCs w:val="24"/>
              </w:rPr>
              <w:t>циональной оценки дизайна изделия. Эстетические критерии оценки дизайна изделия. Целостность дизайна изделия.</w:t>
            </w:r>
            <w:r w:rsidR="004E4783">
              <w:rPr>
                <w:rFonts w:ascii="Times New Roman" w:hAnsi="Times New Roman" w:cs="Times New Roman"/>
                <w:sz w:val="24"/>
                <w:szCs w:val="24"/>
              </w:rPr>
              <w:t xml:space="preserve">  Подробно изучае</w:t>
            </w:r>
            <w:r w:rsidR="004E4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783">
              <w:rPr>
                <w:rFonts w:ascii="Times New Roman" w:hAnsi="Times New Roman" w:cs="Times New Roman"/>
                <w:sz w:val="24"/>
                <w:szCs w:val="24"/>
              </w:rPr>
              <w:t xml:space="preserve">ся раздел 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моделей швейных изделий</w:t>
            </w:r>
            <w:r w:rsidR="004E478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E4783">
              <w:t>м</w:t>
            </w:r>
            <w:r w:rsidR="004E4783" w:rsidRPr="00932225">
              <w:t>оделиров</w:t>
            </w:r>
            <w:r w:rsidR="004E4783" w:rsidRPr="00932225">
              <w:t>а</w:t>
            </w:r>
            <w:r w:rsidR="004E4783" w:rsidRPr="00932225">
              <w:t xml:space="preserve">ние швейных изделий  как 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один из видов прикладного искусства, о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новы конструирования женской одежды из тканей; основы технол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гии одежды</w:t>
            </w:r>
            <w:proofErr w:type="gramStart"/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оборудование и механизация швейного прои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4783" w:rsidRPr="004E4783">
              <w:rPr>
                <w:rFonts w:ascii="Times New Roman" w:hAnsi="Times New Roman" w:cs="Times New Roman"/>
                <w:sz w:val="24"/>
                <w:szCs w:val="24"/>
              </w:rPr>
              <w:t>водства . Системы автоматизированного проектирования одежды</w:t>
            </w:r>
            <w:r w:rsidR="004E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783" w:rsidRDefault="004E4783" w:rsidP="004E478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D3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 xml:space="preserve"> МДК 02.02. Основы </w:t>
            </w:r>
            <w:proofErr w:type="spellStart"/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4E4783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технологическое обеспечение дизайна: художественный образ, при разработке дизайн изделия. Созерцание и субъективная интерпретация  при разработке художественной формы. Оценка произведения автором, потребит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лем. Смысл художественной формы. Стилистическая разработка формы. Технология при осуществлении дизайн проекта.  Разработка технологической  карты изготовления изделия.  Конструктивное р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шение дизайн изделия. Рекламные конструкции. Конструкции пре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метов интерьера. Конструирование одежды и аксессуаров.  Конс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руирование и проектирование как единый процесс. Качество конс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рукторской работы.</w:t>
            </w:r>
          </w:p>
          <w:p w:rsidR="004E4783" w:rsidRDefault="004E4783" w:rsidP="004E478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783">
              <w:rPr>
                <w:rFonts w:ascii="Times New Roman" w:hAnsi="Times New Roman" w:cs="Times New Roman"/>
                <w:sz w:val="24"/>
                <w:szCs w:val="24"/>
              </w:rPr>
              <w:t>МДК 02.03   Дизайн и реклама посвящен  вопросам Рекламы и ее места в системе маркетинговых коммуникаций.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3EA">
              <w:rPr>
                <w:rFonts w:ascii="Times New Roman" w:hAnsi="Times New Roman" w:cs="Times New Roman"/>
                <w:sz w:val="24"/>
                <w:szCs w:val="24"/>
              </w:rPr>
              <w:t>Планирование ре</w:t>
            </w:r>
            <w:r w:rsidRPr="00E67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3EA">
              <w:rPr>
                <w:rFonts w:ascii="Times New Roman" w:hAnsi="Times New Roman" w:cs="Times New Roman"/>
                <w:sz w:val="24"/>
                <w:szCs w:val="24"/>
              </w:rPr>
              <w:t xml:space="preserve">ламных кампаний и контроль эффективности рекламного продукта. </w:t>
            </w:r>
            <w:r w:rsidR="00E673EA" w:rsidRPr="00E673EA">
              <w:rPr>
                <w:rFonts w:ascii="Times New Roman" w:hAnsi="Times New Roman" w:cs="Times New Roman"/>
                <w:sz w:val="24"/>
                <w:szCs w:val="24"/>
              </w:rPr>
              <w:t>Особенности дизайна для различных рекламных носителей.</w:t>
            </w:r>
          </w:p>
          <w:p w:rsidR="004E4783" w:rsidRDefault="004E4783" w:rsidP="004E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</w:tc>
      </w:tr>
    </w:tbl>
    <w:p w:rsidR="00841258" w:rsidRDefault="00841258" w:rsidP="00841258">
      <w:pPr>
        <w:rPr>
          <w:rFonts w:ascii="Calibri" w:hAnsi="Calibri"/>
          <w:b/>
          <w:sz w:val="20"/>
          <w:szCs w:val="20"/>
          <w:lang w:eastAsia="en-US"/>
        </w:rPr>
      </w:pPr>
    </w:p>
    <w:p w:rsidR="00841258" w:rsidRDefault="00841258" w:rsidP="00841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D13" w:rsidRDefault="004A3D13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 профессионального  модуля</w:t>
      </w:r>
    </w:p>
    <w:p w:rsidR="00E673EA" w:rsidRPr="00E673EA" w:rsidRDefault="004A3D13" w:rsidP="00E6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</w:t>
      </w:r>
      <w:r w:rsidR="00E673EA" w:rsidRPr="00E67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3EA" w:rsidRPr="00E673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673EA" w:rsidRPr="00E673EA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E673EA" w:rsidRPr="00E673EA">
        <w:rPr>
          <w:rFonts w:ascii="Times New Roman" w:hAnsi="Times New Roman"/>
          <w:b/>
          <w:sz w:val="24"/>
          <w:szCs w:val="24"/>
        </w:rPr>
        <w:t xml:space="preserve"> изготовлением изделий в производстве в части    соответствия их авторскому образцу</w:t>
      </w:r>
    </w:p>
    <w:p w:rsidR="004A3D13" w:rsidRDefault="004A3D13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4A3D13" w:rsidTr="00291860">
        <w:trPr>
          <w:trHeight w:val="12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98" w:rsidRDefault="004A3D13" w:rsidP="003C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 xml:space="preserve">Целью  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E80E55">
              <w:rPr>
                <w:rFonts w:ascii="Times New Roman" w:hAnsi="Times New Roman" w:cs="Times New Roman"/>
                <w:sz w:val="24"/>
                <w:szCs w:val="24"/>
              </w:rPr>
              <w:t xml:space="preserve">  модуля является: усвоение  теоретических  знаний  по  теоретическим  основам  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стандартизации, метрологии, управл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 xml:space="preserve">ния качеством и авторского права для 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основного вида профессиональной деятельности: контроль за изготовлением изд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лий в производстве в части    соответствия их авторскому образцу</w:t>
            </w:r>
            <w:proofErr w:type="gramStart"/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="003C3598" w:rsidRPr="003C359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3598" w:rsidRPr="003C3598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>а п</w:t>
            </w:r>
            <w:r w:rsidR="003C3598" w:rsidRPr="003C3598">
              <w:rPr>
                <w:rFonts w:ascii="Times New Roman" w:hAnsi="Times New Roman" w:cs="Times New Roman"/>
                <w:sz w:val="24"/>
                <w:szCs w:val="24"/>
              </w:rPr>
              <w:t>роведения метрологической экспертизы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80E55" w:rsidRPr="00E80E55">
              <w:rPr>
                <w:rFonts w:ascii="Times New Roman" w:hAnsi="Times New Roman" w:cs="Times New Roman"/>
                <w:sz w:val="24"/>
                <w:szCs w:val="24"/>
              </w:rPr>
              <w:t xml:space="preserve">  уме</w:t>
            </w:r>
            <w:r w:rsidR="003C359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3C3598" w:rsidRPr="003C3598" w:rsidRDefault="003C3598" w:rsidP="003C3598">
            <w:pPr>
              <w:pStyle w:val="a6"/>
              <w:numPr>
                <w:ilvl w:val="0"/>
                <w:numId w:val="20"/>
              </w:numPr>
              <w:tabs>
                <w:tab w:val="left" w:pos="170"/>
              </w:tabs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выбирать и применять методики выполнения измерений;</w:t>
            </w:r>
          </w:p>
          <w:p w:rsidR="003C3598" w:rsidRPr="003C3598" w:rsidRDefault="003C3598" w:rsidP="003C3598">
            <w:pPr>
              <w:pStyle w:val="a6"/>
              <w:numPr>
                <w:ilvl w:val="0"/>
                <w:numId w:val="20"/>
              </w:numPr>
              <w:tabs>
                <w:tab w:val="left" w:pos="170"/>
              </w:tabs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подбирать средства измерений для контроля и испытания проду</w:t>
            </w: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ции;</w:t>
            </w:r>
          </w:p>
          <w:p w:rsidR="003C3598" w:rsidRPr="003C3598" w:rsidRDefault="003C3598" w:rsidP="003C3598">
            <w:pPr>
              <w:pStyle w:val="a6"/>
              <w:numPr>
                <w:ilvl w:val="0"/>
                <w:numId w:val="20"/>
              </w:numPr>
              <w:tabs>
                <w:tab w:val="left" w:pos="170"/>
              </w:tabs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определять и анализировать нормативные документы на средства </w:t>
            </w: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измерений при контроле качества и испытаниях продукции;</w:t>
            </w:r>
          </w:p>
          <w:p w:rsidR="004A3D13" w:rsidRPr="00E80E55" w:rsidRDefault="003C3598" w:rsidP="003C3598">
            <w:pPr>
              <w:pStyle w:val="a6"/>
              <w:numPr>
                <w:ilvl w:val="0"/>
                <w:numId w:val="20"/>
              </w:numPr>
              <w:tabs>
                <w:tab w:val="left" w:pos="1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подготавливать документы для проведения подтверждения соо</w:t>
            </w: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Pr="003C35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ветствия средств измерений;  </w:t>
            </w:r>
            <w:r w:rsidR="00E80E55" w:rsidRPr="003C3598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E80E55" w:rsidRPr="003C3598">
              <w:rPr>
                <w:rFonts w:ascii="Times New Roman" w:hAnsi="Times New Roman"/>
                <w:sz w:val="24"/>
                <w:szCs w:val="24"/>
              </w:rPr>
              <w:t xml:space="preserve">  в  условиях  модел</w:t>
            </w:r>
            <w:r w:rsidR="00E80E55" w:rsidRPr="003C3598">
              <w:rPr>
                <w:rFonts w:ascii="Times New Roman" w:hAnsi="Times New Roman"/>
                <w:sz w:val="24"/>
                <w:szCs w:val="24"/>
              </w:rPr>
              <w:t>и</w:t>
            </w:r>
            <w:r w:rsidR="00E80E55" w:rsidRPr="003C3598">
              <w:rPr>
                <w:rFonts w:ascii="Times New Roman" w:hAnsi="Times New Roman"/>
                <w:sz w:val="24"/>
                <w:szCs w:val="24"/>
              </w:rPr>
              <w:t>рующих  профессиональную 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3C3598" w:rsidP="003C3598">
            <w:pPr>
              <w:pStyle w:val="a4"/>
              <w:spacing w:after="0"/>
              <w:ind w:left="0"/>
              <w:jc w:val="both"/>
              <w:rPr>
                <w:lang w:eastAsia="en-US"/>
              </w:rPr>
            </w:pPr>
            <w:r w:rsidRPr="003C3598">
              <w:rPr>
                <w:rFonts w:eastAsiaTheme="minorEastAsia"/>
              </w:rPr>
              <w:t>Профессиональный модуль относится к профессиональному уче</w:t>
            </w:r>
            <w:r w:rsidRPr="003C3598">
              <w:rPr>
                <w:rFonts w:eastAsiaTheme="minorEastAsia"/>
              </w:rPr>
              <w:t>б</w:t>
            </w:r>
            <w:r w:rsidRPr="003C3598">
              <w:rPr>
                <w:rFonts w:eastAsiaTheme="minorEastAsia"/>
              </w:rPr>
              <w:t xml:space="preserve">ному циклу. Программой модуля предусматриваются теоретические занятия, практические работы учебная и </w:t>
            </w:r>
            <w:r>
              <w:rPr>
                <w:rFonts w:eastAsiaTheme="minorEastAsia"/>
              </w:rPr>
              <w:t xml:space="preserve">производственная </w:t>
            </w:r>
            <w:r w:rsidRPr="003C3598">
              <w:rPr>
                <w:rFonts w:eastAsiaTheme="minorEastAsia"/>
              </w:rPr>
              <w:t xml:space="preserve">практика. </w:t>
            </w: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4A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3.2  ОК 1- 9</w:t>
            </w: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60" w:rsidRPr="00291860" w:rsidRDefault="004A3D13" w:rsidP="00291860">
            <w:pPr>
              <w:pStyle w:val="a3"/>
              <w:shd w:val="clear" w:color="auto" w:fill="FFFFFF"/>
              <w:ind w:left="0"/>
              <w:jc w:val="both"/>
              <w:rPr>
                <w:rFonts w:eastAsiaTheme="minorEastAsia"/>
              </w:rPr>
            </w:pPr>
            <w:r>
              <w:rPr>
                <w:rFonts w:eastAsia="SimSun"/>
                <w:szCs w:val="28"/>
              </w:rPr>
              <w:t xml:space="preserve"> </w:t>
            </w:r>
            <w:r w:rsidR="003C3598" w:rsidRPr="00291860">
              <w:rPr>
                <w:rFonts w:eastAsiaTheme="minorEastAsia"/>
              </w:rPr>
              <w:t xml:space="preserve">Содержание МДК 03.01. Основы стандартизации, сертификации и метрологии: </w:t>
            </w:r>
            <w:r w:rsidR="00291860" w:rsidRPr="00291860">
              <w:rPr>
                <w:rFonts w:eastAsiaTheme="minorEastAsia"/>
              </w:rPr>
              <w:t>теоретические основы и перспективные направления стандартизации, основные принципы стандартизации. Выбор и обоснование параметрических рядов стандартизируемых объектов. Стандартизация типов и размеров изделий. Нормативно-технические документы Технические регламенты</w:t>
            </w:r>
          </w:p>
          <w:p w:rsidR="00291860" w:rsidRDefault="00291860" w:rsidP="002918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в области стандартизации. Общег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сударственная система </w:t>
            </w:r>
            <w:proofErr w:type="gramStart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научно-технический</w:t>
            </w:r>
            <w:proofErr w:type="gramEnd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 Госуда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ственная система измерений. Автоматизация информационного обеспечения работ в области стандартизации. Общероссийские классификаторы. Экономическая эффективность работ по станда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тизации. Сертификация и испытание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Правовые основы метрологической деятельности.  Средства измерений и их метрол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гические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925" w:rsidRPr="00035925" w:rsidRDefault="00291860" w:rsidP="00035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F788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МДК 03.02 Основы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качество продукции</w:t>
            </w:r>
            <w:proofErr w:type="gramStart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качества промышленной продукции,  стадии формирования качества, требования качества в </w:t>
            </w:r>
            <w:proofErr w:type="spellStart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дизайн-проектировании</w:t>
            </w:r>
            <w:proofErr w:type="spellEnd"/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, системный подход к управлению качеством пр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860">
              <w:rPr>
                <w:rFonts w:ascii="Times New Roman" w:hAnsi="Times New Roman" w:cs="Times New Roman"/>
                <w:sz w:val="24"/>
                <w:szCs w:val="24"/>
              </w:rPr>
              <w:t xml:space="preserve">дукции. </w:t>
            </w:r>
            <w:r w:rsidR="00035925" w:rsidRPr="00035925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процессе проектирования и разр</w:t>
            </w:r>
            <w:r w:rsidR="00035925" w:rsidRPr="000359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5925" w:rsidRPr="00035925">
              <w:rPr>
                <w:rFonts w:ascii="Times New Roman" w:hAnsi="Times New Roman" w:cs="Times New Roman"/>
                <w:sz w:val="24"/>
                <w:szCs w:val="24"/>
              </w:rPr>
              <w:t>боток. Управление качеством в процессе закупок. Управление кач</w:t>
            </w:r>
            <w:r w:rsidR="00035925" w:rsidRPr="000359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5925" w:rsidRPr="00035925">
              <w:rPr>
                <w:rFonts w:ascii="Times New Roman" w:hAnsi="Times New Roman" w:cs="Times New Roman"/>
                <w:sz w:val="24"/>
                <w:szCs w:val="24"/>
              </w:rPr>
              <w:t>ством в процессе производства и обслуживания.</w:t>
            </w:r>
          </w:p>
          <w:p w:rsidR="00291860" w:rsidRPr="00412A5B" w:rsidRDefault="00412A5B" w:rsidP="002918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Международные и национальные премии в области качества.</w:t>
            </w:r>
          </w:p>
          <w:p w:rsidR="00412A5B" w:rsidRPr="00291860" w:rsidRDefault="00412A5B" w:rsidP="002918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реализацией художественно-конструкторских   решений</w:t>
            </w:r>
          </w:p>
          <w:p w:rsidR="004A3D13" w:rsidRDefault="004A3D13" w:rsidP="003C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</w:rPr>
            </w:pPr>
          </w:p>
        </w:tc>
      </w:tr>
    </w:tbl>
    <w:p w:rsidR="004A3D13" w:rsidRDefault="004A3D13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2A5B" w:rsidRDefault="00412A5B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3D13" w:rsidRDefault="004A3D13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 профессионального  модуля</w:t>
      </w:r>
    </w:p>
    <w:p w:rsidR="004A3D13" w:rsidRDefault="004A3D13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ПМ.04 </w:t>
      </w:r>
      <w:r w:rsidR="00412A5B">
        <w:rPr>
          <w:rFonts w:ascii="Times New Roman" w:hAnsi="Times New Roman"/>
          <w:b/>
          <w:sz w:val="24"/>
          <w:szCs w:val="24"/>
        </w:rPr>
        <w:t>О</w:t>
      </w:r>
      <w:r w:rsidR="00412A5B" w:rsidRPr="00412A5B">
        <w:rPr>
          <w:rFonts w:ascii="Times New Roman" w:hAnsi="Times New Roman"/>
          <w:b/>
          <w:sz w:val="24"/>
          <w:szCs w:val="24"/>
        </w:rPr>
        <w:t>рганизация работы коллектива исполнителей</w:t>
      </w:r>
    </w:p>
    <w:p w:rsidR="00412A5B" w:rsidRDefault="00412A5B" w:rsidP="004A3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5B" w:rsidRPr="00412A5B" w:rsidRDefault="004A3D13" w:rsidP="00412A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Целью  модуля является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 освоени</w:t>
            </w:r>
            <w:r w:rsidR="00412A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412A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412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>ной деятельности:</w:t>
            </w:r>
            <w:r w:rsidR="00412A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>рганизация работы коллектива исполнителей и соответствующ</w:t>
            </w:r>
            <w:r w:rsidR="00412A5B">
              <w:rPr>
                <w:rFonts w:ascii="Times New Roman" w:hAnsi="Times New Roman" w:cs="Times New Roman"/>
                <w:sz w:val="24"/>
                <w:szCs w:val="24"/>
              </w:rPr>
              <w:t>их профессиональных компетенций</w:t>
            </w:r>
            <w:r w:rsidR="00412A5B" w:rsidRPr="00412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A5B" w:rsidRPr="00412A5B" w:rsidRDefault="00412A5B" w:rsidP="0041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конкретные задания для реализации </w:t>
            </w:r>
            <w:proofErr w:type="spellStart"/>
            <w:proofErr w:type="gramStart"/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412A5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технологических карт</w:t>
            </w:r>
          </w:p>
          <w:p w:rsidR="00412A5B" w:rsidRPr="00412A5B" w:rsidRDefault="00412A5B" w:rsidP="0041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- Планировать собственную деятельность.</w:t>
            </w:r>
          </w:p>
          <w:p w:rsidR="00412A5B" w:rsidRPr="00412A5B" w:rsidRDefault="00412A5B" w:rsidP="0041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hAnsi="Times New Roman" w:cs="Times New Roman"/>
                <w:sz w:val="24"/>
                <w:szCs w:val="24"/>
              </w:rPr>
              <w:t>-  Контролировать сроки и качество выполненных заданий.</w:t>
            </w:r>
          </w:p>
          <w:p w:rsidR="004A3D13" w:rsidRPr="00412A5B" w:rsidRDefault="004A3D13" w:rsidP="00412A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Pr="00412A5B" w:rsidRDefault="009F7E3E" w:rsidP="00412A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63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 относится к профессиональному уче</w:t>
            </w:r>
            <w:r w:rsidRPr="007C64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6463">
              <w:rPr>
                <w:rFonts w:ascii="Times New Roman" w:hAnsi="Times New Roman" w:cs="Times New Roman"/>
                <w:sz w:val="24"/>
                <w:szCs w:val="24"/>
              </w:rPr>
              <w:t>ному циклу.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модуля два междисциплинарных курса: </w:t>
            </w:r>
            <w:r w:rsidRPr="009F7E3E">
              <w:rPr>
                <w:rFonts w:ascii="Times New Roman" w:hAnsi="Times New Roman" w:cs="Times New Roman"/>
                <w:sz w:val="24"/>
                <w:szCs w:val="24"/>
              </w:rPr>
              <w:t>МДК 04.01 Основы менеджмента, управление персоналом, МДК 04.02  Правовое обеспечение в профессиональной деятельности и прои</w:t>
            </w:r>
            <w:r w:rsidRPr="009F7E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водственная практика.</w:t>
            </w: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4A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4.1 -4.3  ОК 1- 9</w:t>
            </w:r>
          </w:p>
        </w:tc>
      </w:tr>
      <w:tr w:rsidR="004A3D13" w:rsidTr="00253FE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4A3D13" w:rsidRDefault="004A3D13" w:rsidP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1" w:rsidRPr="00B76CF1" w:rsidRDefault="004A3D13" w:rsidP="00B76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Сущность и характерные черты современного менеджмента</w:t>
            </w:r>
            <w:r w:rsidR="00B76C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Хара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к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теристика структурных и производственных подразделений пре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д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приятий. Виды организационных структур управления. Составля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ю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щие цикла менеджмента. Взаимосвязь функций управленческого цикла. Стратегические решения в области производства. Управление конфликтами и стрессами в организации. Функция контроля прои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>з</w:t>
            </w:r>
            <w:r w:rsidR="00B76CF1" w:rsidRPr="00B76CF1">
              <w:rPr>
                <w:rFonts w:ascii="Times New Roman" w:hAnsi="Times New Roman"/>
                <w:sz w:val="24"/>
                <w:szCs w:val="24"/>
              </w:rPr>
              <w:t xml:space="preserve">водственного процесса. Основы теории принятия управленческих решений. Управление трудовыми ресурсами в организации. </w:t>
            </w:r>
          </w:p>
          <w:p w:rsidR="00B76CF1" w:rsidRPr="00B76CF1" w:rsidRDefault="00B76CF1" w:rsidP="00B7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CF1">
              <w:rPr>
                <w:rFonts w:ascii="Times New Roman" w:hAnsi="Times New Roman"/>
                <w:sz w:val="24"/>
                <w:szCs w:val="24"/>
              </w:rPr>
              <w:t>Основы экономической теории. Макроэкономика и микроэконом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 xml:space="preserve">ка. Оптимизация и рациональное планирование дизайн деятельности </w:t>
            </w:r>
            <w:r w:rsidRPr="004D22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Хабаровском крае.</w:t>
            </w:r>
          </w:p>
          <w:p w:rsidR="00B76CF1" w:rsidRDefault="00B76CF1" w:rsidP="00B76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</w:rPr>
            </w:pPr>
            <w:r w:rsidRPr="00B76CF1">
              <w:rPr>
                <w:rFonts w:ascii="Times New Roman" w:hAnsi="Times New Roman"/>
                <w:sz w:val="24"/>
                <w:szCs w:val="24"/>
              </w:rPr>
              <w:t xml:space="preserve">Правовое положение субъектов предпринимательской деятельности, организационно-правовые формы юридических лиц. Экономические споры. Законодательная защита прав потребителей. Основные </w:t>
            </w:r>
            <w:proofErr w:type="gramStart"/>
            <w:r w:rsidRPr="00B76CF1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я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gramEnd"/>
            <w:r w:rsidRPr="00B76CF1">
              <w:rPr>
                <w:rFonts w:ascii="Times New Roman" w:hAnsi="Times New Roman"/>
                <w:sz w:val="24"/>
                <w:szCs w:val="24"/>
              </w:rPr>
              <w:t xml:space="preserve"> применяемые в Федеральном законе «О защите прав потребит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CF1">
              <w:rPr>
                <w:rFonts w:ascii="Times New Roman" w:hAnsi="Times New Roman"/>
                <w:sz w:val="24"/>
                <w:szCs w:val="24"/>
              </w:rPr>
              <w:t>лей»</w:t>
            </w:r>
          </w:p>
        </w:tc>
      </w:tr>
    </w:tbl>
    <w:p w:rsidR="004A3D13" w:rsidRDefault="004A3D13" w:rsidP="00841258">
      <w:pPr>
        <w:spacing w:after="0"/>
        <w:jc w:val="center"/>
        <w:rPr>
          <w:rFonts w:ascii="Times New Roman" w:hAnsi="Times New Roman"/>
          <w:b/>
        </w:rPr>
      </w:pPr>
    </w:p>
    <w:p w:rsidR="004A3D13" w:rsidRDefault="004A3D13" w:rsidP="00841258">
      <w:pPr>
        <w:spacing w:after="0"/>
        <w:jc w:val="center"/>
        <w:rPr>
          <w:rFonts w:ascii="Times New Roman" w:hAnsi="Times New Roman"/>
          <w:b/>
        </w:rPr>
      </w:pPr>
    </w:p>
    <w:p w:rsidR="00F82DF8" w:rsidRDefault="00F82DF8" w:rsidP="00F82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 профессионального  модуля</w:t>
      </w:r>
    </w:p>
    <w:p w:rsidR="00F82DF8" w:rsidRDefault="00F82DF8" w:rsidP="00F82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ПМ.05 В</w:t>
      </w:r>
      <w:r w:rsidRPr="00970353">
        <w:rPr>
          <w:rFonts w:ascii="Times New Roman" w:hAnsi="Times New Roman"/>
          <w:b/>
          <w:sz w:val="24"/>
          <w:szCs w:val="24"/>
        </w:rPr>
        <w:t>ыполнение</w:t>
      </w:r>
      <w:r>
        <w:rPr>
          <w:b/>
          <w:caps/>
          <w:sz w:val="28"/>
          <w:szCs w:val="28"/>
        </w:rPr>
        <w:t xml:space="preserve"> </w:t>
      </w:r>
      <w:r w:rsidRPr="00970353">
        <w:rPr>
          <w:rFonts w:ascii="Times New Roman" w:hAnsi="Times New Roman"/>
          <w:b/>
          <w:sz w:val="24"/>
          <w:szCs w:val="24"/>
        </w:rPr>
        <w:t>работ по одной или нескольким профессиям рабочих,</w:t>
      </w:r>
    </w:p>
    <w:p w:rsidR="00F82DF8" w:rsidRDefault="00F82DF8" w:rsidP="00F82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353">
        <w:rPr>
          <w:rFonts w:ascii="Times New Roman" w:hAnsi="Times New Roman"/>
          <w:b/>
          <w:sz w:val="24"/>
          <w:szCs w:val="24"/>
        </w:rPr>
        <w:t xml:space="preserve"> должностям служащих</w:t>
      </w:r>
    </w:p>
    <w:p w:rsidR="00F82DF8" w:rsidRDefault="00F82DF8" w:rsidP="00F82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7726"/>
      </w:tblGrid>
      <w:tr w:rsidR="00F82DF8" w:rsidTr="00E63EEF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мод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Pr="00F82DF8" w:rsidRDefault="00F82DF8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F8">
              <w:rPr>
                <w:rFonts w:ascii="Times New Roman" w:hAnsi="Times New Roman"/>
                <w:sz w:val="24"/>
                <w:szCs w:val="24"/>
              </w:rPr>
              <w:t>Освоение вида профессиональной деятельности: выполнение работ по одной или нескольким профессиям рабочих, должностям  служа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- </w:t>
            </w:r>
            <w:r w:rsidR="0002737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2737B" w:rsidRPr="00F82DF8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2DF8">
              <w:rPr>
                <w:rFonts w:ascii="Times New Roman" w:hAnsi="Times New Roman"/>
                <w:sz w:val="24"/>
                <w:szCs w:val="24"/>
              </w:rPr>
              <w:t>сполнитель художественно-оформительских работ.</w:t>
            </w:r>
            <w:r w:rsidR="00027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2DF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82DF8">
              <w:rPr>
                <w:rFonts w:ascii="Times New Roman" w:hAnsi="Times New Roman"/>
                <w:sz w:val="24"/>
                <w:szCs w:val="24"/>
              </w:rPr>
              <w:t>у</w:t>
            </w:r>
            <w:r w:rsidRPr="00F82DF8">
              <w:rPr>
                <w:rFonts w:ascii="Times New Roman" w:hAnsi="Times New Roman"/>
                <w:sz w:val="24"/>
                <w:szCs w:val="24"/>
              </w:rPr>
              <w:t>чающийся</w:t>
            </w:r>
            <w:proofErr w:type="gramEnd"/>
            <w:r w:rsidRPr="00F82DF8">
              <w:rPr>
                <w:rFonts w:ascii="Times New Roman" w:hAnsi="Times New Roman"/>
                <w:sz w:val="24"/>
                <w:szCs w:val="24"/>
              </w:rPr>
              <w:t xml:space="preserve"> готовится к следующим видам деятельности:</w:t>
            </w:r>
          </w:p>
          <w:p w:rsidR="00F82DF8" w:rsidRPr="0002737B" w:rsidRDefault="00F82DF8" w:rsidP="0002737B">
            <w:pPr>
              <w:pStyle w:val="a3"/>
              <w:numPr>
                <w:ilvl w:val="0"/>
                <w:numId w:val="26"/>
              </w:num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jc w:val="both"/>
              <w:rPr>
                <w:rFonts w:eastAsiaTheme="minorEastAsia"/>
              </w:rPr>
            </w:pPr>
            <w:r w:rsidRPr="0002737B">
              <w:rPr>
                <w:rFonts w:eastAsiaTheme="minorEastAsia"/>
              </w:rPr>
              <w:t>выполнение подготовительных работ,</w:t>
            </w:r>
          </w:p>
          <w:p w:rsidR="00F82DF8" w:rsidRPr="0002737B" w:rsidRDefault="00F82DF8" w:rsidP="0002737B">
            <w:pPr>
              <w:pStyle w:val="a3"/>
              <w:numPr>
                <w:ilvl w:val="0"/>
                <w:numId w:val="26"/>
              </w:num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jc w:val="both"/>
              <w:rPr>
                <w:rFonts w:eastAsiaTheme="minorEastAsia"/>
              </w:rPr>
            </w:pPr>
            <w:r w:rsidRPr="0002737B">
              <w:rPr>
                <w:rFonts w:eastAsiaTheme="minorEastAsia"/>
              </w:rPr>
              <w:t>выполнение шрифтовых работ,</w:t>
            </w:r>
          </w:p>
          <w:p w:rsidR="00F82DF8" w:rsidRPr="0002737B" w:rsidRDefault="00F82DF8" w:rsidP="0002737B">
            <w:pPr>
              <w:pStyle w:val="a3"/>
              <w:numPr>
                <w:ilvl w:val="0"/>
                <w:numId w:val="26"/>
              </w:num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jc w:val="both"/>
              <w:rPr>
                <w:rFonts w:eastAsiaTheme="minorEastAsia"/>
              </w:rPr>
            </w:pPr>
            <w:r w:rsidRPr="0002737B">
              <w:rPr>
                <w:rFonts w:eastAsiaTheme="minorEastAsia"/>
              </w:rPr>
              <w:t>выполнение оформительских работ,</w:t>
            </w:r>
          </w:p>
          <w:p w:rsidR="00F82DF8" w:rsidRPr="0002737B" w:rsidRDefault="00F82DF8" w:rsidP="0002737B">
            <w:pPr>
              <w:pStyle w:val="a3"/>
              <w:numPr>
                <w:ilvl w:val="0"/>
                <w:numId w:val="26"/>
              </w:num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jc w:val="both"/>
              <w:rPr>
                <w:rFonts w:eastAsiaTheme="minorEastAsia"/>
              </w:rPr>
            </w:pPr>
            <w:r w:rsidRPr="0002737B">
              <w:rPr>
                <w:rFonts w:eastAsiaTheme="minorEastAsia"/>
              </w:rPr>
              <w:t>изготовление рекламно-агитационных материалов.</w:t>
            </w:r>
          </w:p>
          <w:p w:rsidR="0002737B" w:rsidRPr="0002737B" w:rsidRDefault="0002737B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7B">
              <w:rPr>
                <w:rFonts w:ascii="Times New Roman" w:hAnsi="Times New Roman"/>
                <w:sz w:val="24"/>
                <w:szCs w:val="24"/>
              </w:rPr>
              <w:t>Обучающийся в ходе освоения профессионального модуля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37B">
              <w:rPr>
                <w:rFonts w:ascii="Times New Roman" w:hAnsi="Times New Roman"/>
                <w:sz w:val="24"/>
                <w:szCs w:val="24"/>
              </w:rPr>
              <w:t>иметь практический опыт:</w:t>
            </w:r>
          </w:p>
          <w:p w:rsidR="0002737B" w:rsidRPr="0002737B" w:rsidRDefault="0002737B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7B">
              <w:rPr>
                <w:rFonts w:ascii="Times New Roman" w:hAnsi="Times New Roman"/>
                <w:sz w:val="24"/>
                <w:szCs w:val="24"/>
              </w:rPr>
              <w:t>-  подготовки рабочих поверхностей</w:t>
            </w:r>
          </w:p>
          <w:p w:rsidR="0002737B" w:rsidRPr="0002737B" w:rsidRDefault="0002737B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7B">
              <w:rPr>
                <w:rFonts w:ascii="Times New Roman" w:hAnsi="Times New Roman"/>
                <w:sz w:val="24"/>
                <w:szCs w:val="24"/>
              </w:rPr>
              <w:t>- изготовления шаблонов и трафаретов оригинальных шрифтов и дек</w:t>
            </w:r>
            <w:r w:rsidRPr="00027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02737B">
              <w:rPr>
                <w:rFonts w:ascii="Times New Roman" w:hAnsi="Times New Roman"/>
                <w:sz w:val="24"/>
                <w:szCs w:val="24"/>
              </w:rPr>
              <w:t>ративных элементов, выполнения художественных надписей различных видов</w:t>
            </w:r>
          </w:p>
          <w:p w:rsidR="0002737B" w:rsidRPr="0002737B" w:rsidRDefault="0002737B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7B">
              <w:rPr>
                <w:rFonts w:ascii="Times New Roman" w:hAnsi="Times New Roman"/>
                <w:sz w:val="24"/>
                <w:szCs w:val="24"/>
              </w:rPr>
              <w:t>- росписи рисунков композиционного решения средней сложности по эскизам и под руководством художника</w:t>
            </w:r>
          </w:p>
          <w:p w:rsidR="00F82DF8" w:rsidRPr="0002737B" w:rsidRDefault="0002737B" w:rsidP="0002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7B">
              <w:rPr>
                <w:rFonts w:ascii="Times New Roman" w:hAnsi="Times New Roman"/>
                <w:sz w:val="24"/>
                <w:szCs w:val="24"/>
              </w:rPr>
              <w:t>- создания объемно-пространственных композиций</w:t>
            </w:r>
          </w:p>
        </w:tc>
      </w:tr>
      <w:tr w:rsidR="00F82DF8" w:rsidTr="00E63EEF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мод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F8" w:rsidRPr="00CE64A4" w:rsidRDefault="00F82DF8" w:rsidP="00D423AF">
            <w:pPr>
              <w:pStyle w:val="a4"/>
              <w:spacing w:after="0"/>
              <w:ind w:left="0"/>
              <w:jc w:val="both"/>
              <w:rPr>
                <w:rFonts w:eastAsiaTheme="minorEastAsia" w:cstheme="minorBidi"/>
              </w:rPr>
            </w:pPr>
            <w:r w:rsidRPr="007C6463">
              <w:t xml:space="preserve">Профессиональный модуль относится к профессиональному учебному циклу. В составе: междисциплинарный курс -  </w:t>
            </w:r>
            <w:r w:rsidR="0002737B" w:rsidRPr="0002737B">
              <w:t>МДК 05.01. Художес</w:t>
            </w:r>
            <w:r w:rsidR="0002737B" w:rsidRPr="0002737B">
              <w:t>т</w:t>
            </w:r>
            <w:r w:rsidR="0002737B" w:rsidRPr="0002737B">
              <w:t>венно-оформительские работы</w:t>
            </w:r>
            <w:r>
              <w:t xml:space="preserve"> и </w:t>
            </w:r>
            <w:r w:rsidRPr="007C6463">
              <w:t xml:space="preserve"> учебная практика УП 0</w:t>
            </w:r>
            <w:r>
              <w:t>5</w:t>
            </w:r>
            <w:r w:rsidRPr="007C6463">
              <w:t xml:space="preserve">. </w:t>
            </w:r>
            <w:r w:rsidRPr="0015002A">
              <w:rPr>
                <w:rFonts w:eastAsiaTheme="minorEastAsia" w:cstheme="minorBidi"/>
              </w:rPr>
              <w:t>Программ</w:t>
            </w:r>
            <w:r w:rsidR="00D423AF">
              <w:rPr>
                <w:rFonts w:eastAsiaTheme="minorEastAsia" w:cstheme="minorBidi"/>
              </w:rPr>
              <w:t>а</w:t>
            </w:r>
            <w:r w:rsidRPr="0015002A">
              <w:rPr>
                <w:rFonts w:eastAsiaTheme="minorEastAsia" w:cstheme="minorBidi"/>
              </w:rPr>
              <w:t xml:space="preserve"> модуля </w:t>
            </w:r>
            <w:r w:rsidR="00D423AF">
              <w:rPr>
                <w:rFonts w:eastAsiaTheme="minorEastAsia" w:cstheme="minorBidi"/>
              </w:rPr>
              <w:t xml:space="preserve">– </w:t>
            </w:r>
            <w:r w:rsidRPr="0015002A">
              <w:rPr>
                <w:rFonts w:eastAsiaTheme="minorEastAsia" w:cstheme="minorBidi"/>
              </w:rPr>
              <w:t>практически</w:t>
            </w:r>
            <w:r w:rsidR="00D423AF">
              <w:rPr>
                <w:rFonts w:eastAsiaTheme="minorEastAsia" w:cstheme="minorBidi"/>
              </w:rPr>
              <w:t>й курс</w:t>
            </w:r>
            <w:r>
              <w:rPr>
                <w:rFonts w:eastAsiaTheme="minorEastAsia" w:cstheme="minorBidi"/>
              </w:rPr>
              <w:t xml:space="preserve"> </w:t>
            </w:r>
          </w:p>
        </w:tc>
      </w:tr>
      <w:tr w:rsidR="00F82DF8" w:rsidTr="0002737B">
        <w:trPr>
          <w:trHeight w:val="7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Default="00F82DF8" w:rsidP="0002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</w:t>
            </w:r>
            <w:r w:rsidR="0002737B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ОК 1- 9</w:t>
            </w:r>
          </w:p>
        </w:tc>
      </w:tr>
      <w:tr w:rsidR="00F82DF8" w:rsidTr="00E63EEF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F82DF8" w:rsidRDefault="00F82DF8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мод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8" w:rsidRPr="0015002A" w:rsidRDefault="00F82DF8" w:rsidP="00000D18">
            <w:pPr>
              <w:tabs>
                <w:tab w:val="left" w:pos="284"/>
              </w:tabs>
              <w:spacing w:after="0" w:line="240" w:lineRule="auto"/>
              <w:jc w:val="both"/>
            </w:pPr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программы профессионального модуля обеспечивает </w:t>
            </w:r>
            <w:proofErr w:type="spellStart"/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дисциплинами профессионального цикла: ОП 0</w:t>
            </w:r>
            <w:r w:rsidR="0002737B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Материаловедение, </w:t>
            </w:r>
            <w:r w:rsidR="0002737B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03 Рисунок с основами перспективы, </w:t>
            </w:r>
            <w:r w:rsidR="00000D18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ОП 04 Ж</w:t>
            </w:r>
            <w:r w:rsidR="00000D18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0D18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вопись с основами </w:t>
            </w:r>
            <w:proofErr w:type="spellStart"/>
            <w:r w:rsidR="00000D18" w:rsidRPr="00000D1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5002A">
              <w:t>.</w:t>
            </w:r>
          </w:p>
          <w:p w:rsidR="00D423AF" w:rsidRPr="00D423AF" w:rsidRDefault="00D423AF" w:rsidP="00D423A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переноса изображения с эскиза на рабочую поверхность. К</w:t>
            </w: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пирование и тональный разбор формальной композиции на основе ква</w:t>
            </w: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рата. Подбор колеров для фоновых поверхностей. Имитации текстуры и фактуры поверхностей. Использование специальных материалов в оформительской технике. Техника </w:t>
            </w:r>
          </w:p>
          <w:p w:rsidR="00F82DF8" w:rsidRPr="0015002A" w:rsidRDefault="00D423AF" w:rsidP="00D42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шрифтовых работ в художественном оформлении. Подготовительные работы к созданию </w:t>
            </w:r>
            <w:proofErr w:type="gramStart"/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художественно-рекламных</w:t>
            </w:r>
            <w:proofErr w:type="gramEnd"/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 декоративных </w:t>
            </w:r>
            <w:proofErr w:type="spellStart"/>
            <w:r w:rsidRPr="00D423AF">
              <w:rPr>
                <w:rFonts w:ascii="Times New Roman" w:eastAsia="Times New Roman" w:hAnsi="Times New Roman" w:cs="Times New Roman"/>
                <w:sz w:val="24"/>
                <w:szCs w:val="24"/>
              </w:rPr>
              <w:t>арт-объектов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82DF8" w:rsidRDefault="00F82DF8" w:rsidP="00F82DF8">
      <w:pPr>
        <w:rPr>
          <w:rFonts w:ascii="Calibri" w:hAnsi="Calibri"/>
          <w:b/>
          <w:sz w:val="20"/>
          <w:szCs w:val="20"/>
          <w:lang w:eastAsia="en-US"/>
        </w:rPr>
      </w:pPr>
    </w:p>
    <w:p w:rsidR="00F82DF8" w:rsidRDefault="00F82DF8" w:rsidP="00841258">
      <w:pPr>
        <w:spacing w:after="0"/>
        <w:jc w:val="center"/>
        <w:rPr>
          <w:rFonts w:ascii="Times New Roman" w:hAnsi="Times New Roman"/>
          <w:b/>
        </w:rPr>
      </w:pPr>
    </w:p>
    <w:p w:rsidR="00D423AF" w:rsidRDefault="00D423AF">
      <w:r>
        <w:br w:type="page"/>
      </w:r>
    </w:p>
    <w:p w:rsidR="00D423AF" w:rsidRPr="002758FC" w:rsidRDefault="00D423AF" w:rsidP="00D423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58FC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учебной практики</w:t>
      </w:r>
    </w:p>
    <w:p w:rsidR="00D423AF" w:rsidRDefault="00D423AF" w:rsidP="002937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 01- 05</w:t>
      </w:r>
      <w:r w:rsidR="0029372D" w:rsidRPr="0029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372D" w:rsidRPr="00E07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Макетирование в учебном проектировании</w:t>
      </w:r>
      <w:r w:rsidR="0029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9372D" w:rsidRPr="00E07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авторских изделий</w:t>
      </w:r>
      <w:r w:rsidR="0029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9372D" w:rsidRPr="00293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72D" w:rsidRPr="0029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Художественно-оформительские работы</w:t>
      </w:r>
      <w:r w:rsidR="00293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9372D" w:rsidRPr="0029372D" w:rsidRDefault="0029372D" w:rsidP="002937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D423AF" w:rsidTr="00E6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2D" w:rsidRPr="0029372D" w:rsidRDefault="00D423AF" w:rsidP="002937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195791">
              <w:rPr>
                <w:rFonts w:ascii="Times New Roman" w:hAnsi="Times New Roman"/>
                <w:bCs/>
              </w:rPr>
              <w:t>своени</w:t>
            </w:r>
            <w:r>
              <w:rPr>
                <w:rFonts w:ascii="Times New Roman" w:hAnsi="Times New Roman"/>
                <w:bCs/>
              </w:rPr>
              <w:t>е</w:t>
            </w:r>
            <w:r w:rsidRPr="00195791">
              <w:rPr>
                <w:rFonts w:ascii="Times New Roman" w:hAnsi="Times New Roman"/>
                <w:bCs/>
              </w:rPr>
              <w:t xml:space="preserve"> </w:t>
            </w:r>
            <w:r w:rsidR="0029372D" w:rsidRPr="0029372D">
              <w:rPr>
                <w:rFonts w:ascii="Times New Roman" w:hAnsi="Times New Roman"/>
                <w:bCs/>
              </w:rPr>
              <w:t>основных видов профессиональной деятель</w:t>
            </w:r>
            <w:r w:rsidR="0029372D">
              <w:rPr>
                <w:rFonts w:ascii="Times New Roman" w:hAnsi="Times New Roman"/>
                <w:bCs/>
              </w:rPr>
              <w:t>ности</w:t>
            </w:r>
            <w:r w:rsidR="0029372D" w:rsidRPr="0029372D">
              <w:rPr>
                <w:rFonts w:ascii="Times New Roman" w:hAnsi="Times New Roman"/>
                <w:bCs/>
              </w:rPr>
              <w:t>:</w:t>
            </w:r>
          </w:p>
          <w:p w:rsidR="0029372D" w:rsidRPr="0029372D" w:rsidRDefault="0029372D" w:rsidP="002937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72D">
              <w:rPr>
                <w:rFonts w:ascii="Times New Roman" w:hAnsi="Times New Roman"/>
                <w:bCs/>
              </w:rPr>
              <w:t>Разработка художественно-конструкторских (дизайнерских) проектов пр</w:t>
            </w:r>
            <w:r w:rsidRPr="0029372D">
              <w:rPr>
                <w:rFonts w:ascii="Times New Roman" w:hAnsi="Times New Roman"/>
                <w:bCs/>
              </w:rPr>
              <w:t>о</w:t>
            </w:r>
            <w:r w:rsidRPr="0029372D">
              <w:rPr>
                <w:rFonts w:ascii="Times New Roman" w:hAnsi="Times New Roman"/>
                <w:bCs/>
              </w:rPr>
              <w:t>мышленной продукции, предметно-пространственных комплексов</w:t>
            </w:r>
          </w:p>
          <w:p w:rsidR="0029372D" w:rsidRPr="0029372D" w:rsidRDefault="0029372D" w:rsidP="002937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29372D">
              <w:rPr>
                <w:rFonts w:ascii="Times New Roman" w:hAnsi="Times New Roman"/>
                <w:bCs/>
              </w:rPr>
              <w:t>Техническое исполнение</w:t>
            </w:r>
            <w:proofErr w:type="gramEnd"/>
            <w:r w:rsidRPr="0029372D">
              <w:rPr>
                <w:rFonts w:ascii="Times New Roman" w:hAnsi="Times New Roman"/>
                <w:bCs/>
              </w:rPr>
              <w:t xml:space="preserve"> художественно-конструкторских (дизайнерских) проектов в материале </w:t>
            </w:r>
          </w:p>
          <w:p w:rsidR="0029372D" w:rsidRPr="0029372D" w:rsidRDefault="0029372D" w:rsidP="002937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72D">
              <w:rPr>
                <w:rFonts w:ascii="Times New Roman" w:hAnsi="Times New Roman"/>
                <w:bCs/>
              </w:rPr>
              <w:t>и соответствующих профессиональных компетенций:</w:t>
            </w:r>
          </w:p>
          <w:p w:rsidR="0029372D" w:rsidRPr="0029372D" w:rsidRDefault="0029372D" w:rsidP="0029372D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bCs/>
              </w:rPr>
            </w:pPr>
            <w:r w:rsidRPr="0029372D">
              <w:rPr>
                <w:bCs/>
              </w:rPr>
              <w:t>Применять материалы с учетом их формообразующих свойств.</w:t>
            </w:r>
          </w:p>
          <w:p w:rsidR="0029372D" w:rsidRPr="0029372D" w:rsidRDefault="0029372D" w:rsidP="0029372D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bCs/>
              </w:rPr>
            </w:pPr>
            <w:r w:rsidRPr="0029372D">
              <w:rPr>
                <w:bCs/>
              </w:rPr>
              <w:t>Выполнять   эталонные  образцы объекта дизайна или его отдел</w:t>
            </w:r>
            <w:r w:rsidRPr="0029372D">
              <w:rPr>
                <w:bCs/>
              </w:rPr>
              <w:t>ь</w:t>
            </w:r>
            <w:r w:rsidRPr="0029372D">
              <w:rPr>
                <w:bCs/>
              </w:rPr>
              <w:t>ные элементы в макете, материале.</w:t>
            </w:r>
          </w:p>
          <w:p w:rsidR="0029372D" w:rsidRPr="0029372D" w:rsidRDefault="0029372D" w:rsidP="0029372D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bCs/>
              </w:rPr>
            </w:pPr>
            <w:r w:rsidRPr="0029372D">
              <w:rPr>
                <w:bCs/>
              </w:rPr>
              <w:t>Разрабатывать   конструкцию  изделия с  учетом технологии изг</w:t>
            </w:r>
            <w:r w:rsidRPr="0029372D">
              <w:rPr>
                <w:bCs/>
              </w:rPr>
              <w:t>о</w:t>
            </w:r>
            <w:r w:rsidRPr="0029372D">
              <w:rPr>
                <w:bCs/>
              </w:rPr>
              <w:t>товления, выполнять технические чертежи.</w:t>
            </w:r>
          </w:p>
          <w:p w:rsidR="0029372D" w:rsidRPr="0029372D" w:rsidRDefault="0029372D" w:rsidP="0029372D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bCs/>
              </w:rPr>
            </w:pPr>
            <w:r w:rsidRPr="0029372D">
              <w:rPr>
                <w:bCs/>
              </w:rPr>
              <w:t>Разрабатывать технологическую  карту изготовления изделия.</w:t>
            </w:r>
          </w:p>
          <w:p w:rsidR="00D423AF" w:rsidRDefault="00D423AF" w:rsidP="00E63EEF">
            <w:pPr>
              <w:widowControl w:val="0"/>
              <w:spacing w:after="0" w:line="240" w:lineRule="auto"/>
              <w:jc w:val="both"/>
            </w:pPr>
          </w:p>
        </w:tc>
      </w:tr>
      <w:tr w:rsidR="00D423AF" w:rsidTr="00E6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практики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F" w:rsidRDefault="00D423AF" w:rsidP="00E6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Относится к профессиональному  циклу и входит в состав профессионал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ных  модулей ПМ 0</w:t>
            </w:r>
            <w:r w:rsidR="0029372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 ПМ 0</w:t>
            </w:r>
            <w:r w:rsidR="0029372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 ПМ 0</w:t>
            </w:r>
            <w:r w:rsidR="0029372D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D423AF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23AF" w:rsidTr="00E6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29372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2937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.1-</w:t>
            </w:r>
            <w:r w:rsidR="002937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29372D">
              <w:rPr>
                <w:rFonts w:ascii="Times New Roman" w:hAnsi="Times New Roman"/>
              </w:rPr>
              <w:t xml:space="preserve">5, ПК 2.1-2.4 </w:t>
            </w:r>
            <w:r>
              <w:rPr>
                <w:rFonts w:ascii="Times New Roman" w:hAnsi="Times New Roman"/>
              </w:rPr>
              <w:t xml:space="preserve"> ОК 1-9  </w:t>
            </w:r>
          </w:p>
        </w:tc>
      </w:tr>
      <w:tr w:rsidR="00D423AF" w:rsidTr="00E63EEF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Pr="00F17FAF" w:rsidRDefault="00D423AF" w:rsidP="00E63EEF">
            <w:pPr>
              <w:pStyle w:val="a4"/>
              <w:spacing w:after="0"/>
              <w:ind w:left="0"/>
              <w:jc w:val="both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17FAF">
              <w:rPr>
                <w:rFonts w:eastAsiaTheme="minorEastAsia" w:cstheme="minorBidi"/>
                <w:bCs/>
                <w:sz w:val="22"/>
                <w:szCs w:val="22"/>
              </w:rPr>
              <w:t>Программа разработана с учетом современных требований к подготовке и организации технологических процессов на швейном производстве  при и</w:t>
            </w:r>
            <w:r w:rsidRPr="00F17FAF">
              <w:rPr>
                <w:rFonts w:eastAsiaTheme="minorEastAsia" w:cstheme="minorBidi"/>
                <w:bCs/>
                <w:sz w:val="22"/>
                <w:szCs w:val="22"/>
              </w:rPr>
              <w:t>з</w:t>
            </w:r>
            <w:r w:rsidRPr="00F17FAF">
              <w:rPr>
                <w:rFonts w:eastAsiaTheme="minorEastAsia" w:cstheme="minorBidi"/>
                <w:bCs/>
                <w:sz w:val="22"/>
                <w:szCs w:val="22"/>
              </w:rPr>
              <w:t>готовлении по индивидуальным заказам населения.</w:t>
            </w:r>
          </w:p>
          <w:p w:rsidR="0029372D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17FAF">
              <w:rPr>
                <w:rFonts w:ascii="Times New Roman" w:hAnsi="Times New Roman"/>
                <w:bCs/>
              </w:rPr>
              <w:t>УП 0</w:t>
            </w:r>
            <w:r w:rsidR="0029372D">
              <w:rPr>
                <w:rFonts w:ascii="Times New Roman" w:hAnsi="Times New Roman"/>
                <w:bCs/>
              </w:rPr>
              <w:t>1</w:t>
            </w:r>
            <w:r w:rsidRPr="00F17FAF">
              <w:rPr>
                <w:rFonts w:ascii="Times New Roman" w:hAnsi="Times New Roman"/>
                <w:bCs/>
              </w:rPr>
              <w:t xml:space="preserve">  </w:t>
            </w:r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>Разработка художественн</w:t>
            </w:r>
            <w:proofErr w:type="gramStart"/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конструкторских (дизайнерских) проектов промышленной продукции, предметно-пространственных комплексов</w:t>
            </w:r>
            <w:r w:rsidR="0029372D" w:rsidRPr="00F17FAF">
              <w:rPr>
                <w:rFonts w:ascii="Times New Roman" w:hAnsi="Times New Roman"/>
                <w:bCs/>
              </w:rPr>
              <w:t xml:space="preserve"> </w:t>
            </w:r>
          </w:p>
          <w:p w:rsidR="0029372D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17FAF">
              <w:rPr>
                <w:rFonts w:ascii="Times New Roman" w:hAnsi="Times New Roman"/>
                <w:bCs/>
              </w:rPr>
              <w:t>УП 0</w:t>
            </w:r>
            <w:r w:rsidR="0029372D">
              <w:rPr>
                <w:rFonts w:ascii="Times New Roman" w:hAnsi="Times New Roman"/>
                <w:bCs/>
              </w:rPr>
              <w:t>2</w:t>
            </w:r>
            <w:r w:rsidRPr="00F17FAF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>Техническое исполнение</w:t>
            </w:r>
            <w:proofErr w:type="gramEnd"/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художественно-конструкторских (д</w:t>
            </w:r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372D" w:rsidRPr="00EF05F7">
              <w:rPr>
                <w:rFonts w:ascii="Times New Roman" w:hAnsi="Times New Roman" w:cs="Times New Roman"/>
                <w:sz w:val="24"/>
                <w:szCs w:val="24"/>
              </w:rPr>
              <w:t>зайнерских) проектов в материале</w:t>
            </w:r>
            <w:r w:rsidR="0029372D" w:rsidRPr="00F17FAF">
              <w:rPr>
                <w:rFonts w:ascii="Times New Roman" w:hAnsi="Times New Roman"/>
                <w:bCs/>
              </w:rPr>
              <w:t xml:space="preserve"> </w:t>
            </w:r>
          </w:p>
          <w:p w:rsidR="00D423AF" w:rsidRDefault="00D423AF" w:rsidP="0029372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7FAF">
              <w:rPr>
                <w:rFonts w:ascii="Times New Roman" w:hAnsi="Times New Roman"/>
                <w:bCs/>
              </w:rPr>
              <w:t xml:space="preserve">УП 05  </w:t>
            </w:r>
            <w:r w:rsidR="0029372D" w:rsidRPr="002C2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по профессии Исполнитель художественно-оформительских работ</w:t>
            </w:r>
          </w:p>
        </w:tc>
      </w:tr>
    </w:tbl>
    <w:p w:rsidR="00D423AF" w:rsidRDefault="00D423AF" w:rsidP="00D423A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9372D" w:rsidRDefault="0029372D" w:rsidP="00D423A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423AF" w:rsidRDefault="00D423AF" w:rsidP="00D42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3AF" w:rsidRPr="002758FC" w:rsidRDefault="00D423AF" w:rsidP="00D42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8FC">
        <w:rPr>
          <w:rFonts w:ascii="Times New Roman" w:hAnsi="Times New Roman"/>
          <w:b/>
          <w:sz w:val="24"/>
          <w:szCs w:val="24"/>
        </w:rPr>
        <w:t>Аннотация к программе про</w:t>
      </w:r>
      <w:r>
        <w:rPr>
          <w:rFonts w:ascii="Times New Roman" w:hAnsi="Times New Roman"/>
          <w:b/>
          <w:sz w:val="24"/>
          <w:szCs w:val="24"/>
        </w:rPr>
        <w:t>изводственной практики</w:t>
      </w:r>
    </w:p>
    <w:p w:rsidR="00D423AF" w:rsidRDefault="00D423AF" w:rsidP="00D42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83">
        <w:rPr>
          <w:rFonts w:ascii="Times New Roman" w:hAnsi="Times New Roman"/>
          <w:b/>
          <w:sz w:val="24"/>
          <w:szCs w:val="24"/>
        </w:rPr>
        <w:t xml:space="preserve">ПП 01 - 04 </w:t>
      </w:r>
      <w:r w:rsidR="0029372D" w:rsidRPr="0029372D">
        <w:rPr>
          <w:rFonts w:ascii="Times New Roman" w:hAnsi="Times New Roman" w:cs="Times New Roman"/>
          <w:b/>
          <w:sz w:val="24"/>
          <w:szCs w:val="24"/>
        </w:rPr>
        <w:t>Дизайн-проектирование на отраслевых предприятиях различных орган</w:t>
      </w:r>
      <w:r w:rsidR="0029372D" w:rsidRPr="0029372D">
        <w:rPr>
          <w:rFonts w:ascii="Times New Roman" w:hAnsi="Times New Roman" w:cs="Times New Roman"/>
          <w:b/>
          <w:sz w:val="24"/>
          <w:szCs w:val="24"/>
        </w:rPr>
        <w:t>и</w:t>
      </w:r>
      <w:r w:rsidR="0029372D" w:rsidRPr="0029372D">
        <w:rPr>
          <w:rFonts w:ascii="Times New Roman" w:hAnsi="Times New Roman" w:cs="Times New Roman"/>
          <w:b/>
          <w:sz w:val="24"/>
          <w:szCs w:val="24"/>
        </w:rPr>
        <w:t>зационно-правовых форм собственности</w:t>
      </w:r>
    </w:p>
    <w:p w:rsidR="0029372D" w:rsidRPr="0029372D" w:rsidRDefault="0029372D" w:rsidP="00D42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  практики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EF" w:rsidRPr="00E63EEF" w:rsidRDefault="00D423AF" w:rsidP="00FF2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практических навыков реализации </w:t>
            </w:r>
            <w:r w:rsidRPr="006C2948">
              <w:rPr>
                <w:rFonts w:ascii="Times New Roman" w:hAnsi="Times New Roman"/>
                <w:sz w:val="24"/>
                <w:szCs w:val="24"/>
              </w:rPr>
              <w:t>основных видов пр</w:t>
            </w:r>
            <w:r w:rsidRPr="006C2948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948">
              <w:rPr>
                <w:rFonts w:ascii="Times New Roman" w:hAnsi="Times New Roman"/>
                <w:sz w:val="24"/>
                <w:szCs w:val="24"/>
              </w:rPr>
              <w:t>фессиональной деятельност</w:t>
            </w:r>
            <w:r w:rsidR="00FF24FD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948">
              <w:rPr>
                <w:rFonts w:ascii="Times New Roman" w:hAnsi="Times New Roman"/>
                <w:sz w:val="24"/>
                <w:szCs w:val="24"/>
              </w:rPr>
              <w:t>:</w:t>
            </w:r>
            <w:r w:rsidR="00FF24F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азработка художественно-конструкторских (дизайнерских) проектов промышленной проду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к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ции, предметно-пространственных комплексов</w:t>
            </w:r>
            <w:r w:rsidR="00FF24FD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proofErr w:type="gramStart"/>
            <w:r w:rsidR="00FF24FD">
              <w:rPr>
                <w:rFonts w:ascii="Times New Roman" w:hAnsi="Times New Roman"/>
                <w:sz w:val="24"/>
                <w:szCs w:val="24"/>
              </w:rPr>
              <w:t>т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ехническое испо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л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gramEnd"/>
            <w:r w:rsidR="00E63EEF" w:rsidRPr="00E63EEF">
              <w:rPr>
                <w:rFonts w:ascii="Times New Roman" w:hAnsi="Times New Roman"/>
                <w:sz w:val="24"/>
                <w:szCs w:val="24"/>
              </w:rPr>
              <w:t xml:space="preserve"> художественно-конструкторских (дизайнерских) проектов в материале </w:t>
            </w:r>
            <w:r w:rsidR="00FF24F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 xml:space="preserve"> соответствующих п</w:t>
            </w:r>
            <w:r w:rsidR="00FF24FD">
              <w:rPr>
                <w:rFonts w:ascii="Times New Roman" w:hAnsi="Times New Roman"/>
                <w:sz w:val="24"/>
                <w:szCs w:val="24"/>
              </w:rPr>
              <w:t>рофессиональных компетенций</w:t>
            </w:r>
            <w:r w:rsidR="00E63EEF" w:rsidRPr="00E63E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3EEF" w:rsidRPr="00FF24FD" w:rsidRDefault="00E63EEF" w:rsidP="00FF24FD">
            <w:pPr>
              <w:pStyle w:val="a3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 w:hanging="284"/>
            </w:pPr>
            <w:r w:rsidRPr="00FF24FD">
              <w:t>Применять материалы с учетом их формообразующих свойств.</w:t>
            </w:r>
          </w:p>
          <w:p w:rsidR="00E63EEF" w:rsidRPr="00FF24FD" w:rsidRDefault="00E63EEF" w:rsidP="00FF24FD">
            <w:pPr>
              <w:pStyle w:val="a3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 w:hanging="284"/>
            </w:pPr>
            <w:r w:rsidRPr="00FF24FD">
              <w:t>Выполнять   эталонные  образцы объекта дизайна или его о</w:t>
            </w:r>
            <w:r w:rsidRPr="00FF24FD">
              <w:t>т</w:t>
            </w:r>
            <w:r w:rsidRPr="00FF24FD">
              <w:t>дельные элементы в макете, материале.</w:t>
            </w:r>
          </w:p>
          <w:p w:rsidR="00E63EEF" w:rsidRPr="00FF24FD" w:rsidRDefault="00E63EEF" w:rsidP="00FF24FD">
            <w:pPr>
              <w:pStyle w:val="a3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 w:hanging="284"/>
            </w:pPr>
            <w:r w:rsidRPr="00FF24FD">
              <w:t>Разрабатывать   конструкцию  изделия с  учетом технологии и</w:t>
            </w:r>
            <w:r w:rsidRPr="00FF24FD">
              <w:t>з</w:t>
            </w:r>
            <w:r w:rsidRPr="00FF24FD">
              <w:t>готовления, выполнять технические чертежи.</w:t>
            </w:r>
          </w:p>
          <w:p w:rsidR="00E63EEF" w:rsidRPr="00FF24FD" w:rsidRDefault="00E63EEF" w:rsidP="00FF24FD">
            <w:pPr>
              <w:pStyle w:val="a3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 w:hanging="284"/>
            </w:pPr>
            <w:r w:rsidRPr="00FF24FD">
              <w:t>Разрабатывать технологическую  карту изготовления изделия.</w:t>
            </w:r>
          </w:p>
          <w:p w:rsidR="00D423AF" w:rsidRPr="00D27613" w:rsidRDefault="00D423AF" w:rsidP="00E63E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7613">
              <w:rPr>
                <w:rFonts w:ascii="Times New Roman" w:hAnsi="Times New Roman"/>
                <w:sz w:val="24"/>
                <w:szCs w:val="24"/>
              </w:rPr>
              <w:lastRenderedPageBreak/>
      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      </w: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 практики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F" w:rsidRDefault="00D423AF" w:rsidP="00E6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Относится к профессиональному  циклу и входит в состав профессионал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ных  модулей  ПМ 01, ПМ 0</w:t>
            </w:r>
            <w:r w:rsidR="00FF24F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, ПМ 04.</w:t>
            </w:r>
          </w:p>
          <w:p w:rsidR="00D423AF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FF24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 1.1 – </w:t>
            </w:r>
            <w:r w:rsidR="00FF24FD">
              <w:rPr>
                <w:rFonts w:ascii="Times New Roman" w:hAnsi="Times New Roman"/>
                <w:lang w:eastAsia="en-US"/>
              </w:rPr>
              <w:t xml:space="preserve">1.5 ПК 2.1-2.4  ПК 3.1-3.2 </w:t>
            </w:r>
            <w:r>
              <w:rPr>
                <w:rFonts w:ascii="Times New Roman" w:hAnsi="Times New Roman"/>
                <w:lang w:eastAsia="en-US"/>
              </w:rPr>
              <w:t xml:space="preserve">ПК </w:t>
            </w:r>
            <w:r w:rsidR="00FF24FD">
              <w:rPr>
                <w:rFonts w:ascii="Times New Roman" w:hAnsi="Times New Roman"/>
                <w:lang w:eastAsia="en-US"/>
              </w:rPr>
              <w:t>4.1-</w:t>
            </w:r>
            <w:r>
              <w:rPr>
                <w:rFonts w:ascii="Times New Roman" w:hAnsi="Times New Roman"/>
                <w:lang w:eastAsia="en-US"/>
              </w:rPr>
              <w:t>4.</w:t>
            </w:r>
            <w:r w:rsidR="00FF24FD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  ОК 1-9</w:t>
            </w: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изводственной  практики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Pr="007E79C5" w:rsidRDefault="00D423AF" w:rsidP="00E63E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C5">
              <w:rPr>
                <w:rFonts w:ascii="Times New Roman" w:hAnsi="Times New Roman"/>
                <w:sz w:val="24"/>
                <w:szCs w:val="24"/>
              </w:rPr>
              <w:t>Содержание практики разработано в соответствии с государстве</w:t>
            </w:r>
            <w:r w:rsidRPr="007E79C5">
              <w:rPr>
                <w:rFonts w:ascii="Times New Roman" w:hAnsi="Times New Roman"/>
                <w:sz w:val="24"/>
                <w:szCs w:val="24"/>
              </w:rPr>
              <w:t>н</w:t>
            </w:r>
            <w:r w:rsidRPr="007E79C5">
              <w:rPr>
                <w:rFonts w:ascii="Times New Roman" w:hAnsi="Times New Roman"/>
                <w:sz w:val="24"/>
                <w:szCs w:val="24"/>
              </w:rPr>
              <w:t xml:space="preserve">ными требованиями к минимуму содержания и уровню подготовки выпускников по специальности СПО </w:t>
            </w:r>
            <w:r w:rsidR="00FF24FD" w:rsidRPr="00FF24FD">
              <w:rPr>
                <w:rFonts w:ascii="Times New Roman" w:hAnsi="Times New Roman"/>
                <w:sz w:val="24"/>
                <w:szCs w:val="24"/>
              </w:rPr>
              <w:t>54.02.01 Дизайн (по отраслям</w:t>
            </w:r>
            <w:r w:rsidR="005D1E4D">
              <w:rPr>
                <w:rFonts w:ascii="Times New Roman" w:hAnsi="Times New Roman"/>
                <w:sz w:val="24"/>
                <w:szCs w:val="24"/>
              </w:rPr>
              <w:t>)</w:t>
            </w:r>
            <w:r w:rsidRPr="007E7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3AF" w:rsidRPr="007E79C5" w:rsidRDefault="00D423AF" w:rsidP="00E63E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C5">
              <w:rPr>
                <w:rFonts w:ascii="Times New Roman" w:hAnsi="Times New Roman"/>
                <w:sz w:val="24"/>
                <w:szCs w:val="24"/>
              </w:rPr>
              <w:t>Этапы прохождения производственной (профессиональной) практ</w:t>
            </w:r>
            <w:r w:rsidRPr="007E79C5">
              <w:rPr>
                <w:rFonts w:ascii="Times New Roman" w:hAnsi="Times New Roman"/>
                <w:sz w:val="24"/>
                <w:szCs w:val="24"/>
              </w:rPr>
              <w:t>и</w:t>
            </w:r>
            <w:r w:rsidRPr="007E79C5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FF24FD" w:rsidRPr="00FF24FD" w:rsidRDefault="00D423AF" w:rsidP="00FF24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C5">
              <w:rPr>
                <w:rFonts w:ascii="Times New Roman" w:hAnsi="Times New Roman"/>
                <w:sz w:val="24"/>
                <w:szCs w:val="24"/>
              </w:rPr>
              <w:t xml:space="preserve">ПП. 01    Практика по профилю специальности. </w:t>
            </w:r>
            <w:r w:rsidR="00FF24FD" w:rsidRPr="00FF24FD">
              <w:rPr>
                <w:rFonts w:ascii="Times New Roman" w:hAnsi="Times New Roman"/>
                <w:sz w:val="24"/>
                <w:szCs w:val="24"/>
              </w:rPr>
              <w:t>Проектирование элементов фирменного стиля предприятия;</w:t>
            </w:r>
          </w:p>
          <w:p w:rsidR="00D423AF" w:rsidRPr="007E79C5" w:rsidRDefault="00FF24FD" w:rsidP="00FF24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 02</w:t>
            </w:r>
            <w:r w:rsidR="00D423AF" w:rsidRPr="007E79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F24FD">
              <w:rPr>
                <w:rFonts w:ascii="Times New Roman" w:hAnsi="Times New Roman"/>
                <w:sz w:val="24"/>
                <w:szCs w:val="24"/>
              </w:rPr>
              <w:t>Основные носители и средства рекламы</w:t>
            </w:r>
            <w:r w:rsidR="00D423AF" w:rsidRPr="007E79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23AF" w:rsidRPr="00FF24FD" w:rsidRDefault="00FF24FD" w:rsidP="00FF24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03-04 </w:t>
            </w:r>
            <w:r w:rsidRPr="00FF24F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FF24FD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FF24FD">
              <w:rPr>
                <w:rFonts w:ascii="Times New Roman" w:hAnsi="Times New Roman"/>
                <w:sz w:val="24"/>
                <w:szCs w:val="24"/>
              </w:rPr>
              <w:t xml:space="preserve"> интерьера фирмы</w:t>
            </w:r>
          </w:p>
        </w:tc>
      </w:tr>
    </w:tbl>
    <w:p w:rsidR="00D423AF" w:rsidRDefault="00D423AF" w:rsidP="00D423AF"/>
    <w:p w:rsidR="00D423AF" w:rsidRPr="002758FC" w:rsidRDefault="00D423AF" w:rsidP="00D42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8FC">
        <w:rPr>
          <w:rFonts w:ascii="Times New Roman" w:hAnsi="Times New Roman"/>
          <w:b/>
          <w:sz w:val="24"/>
          <w:szCs w:val="24"/>
        </w:rPr>
        <w:t xml:space="preserve">Аннотация к программе </w:t>
      </w:r>
    </w:p>
    <w:p w:rsidR="00D423AF" w:rsidRDefault="00D423AF" w:rsidP="00D42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8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Д</w:t>
      </w:r>
      <w:r w:rsidRPr="00437283">
        <w:rPr>
          <w:rFonts w:ascii="Times New Roman" w:hAnsi="Times New Roman"/>
          <w:b/>
          <w:sz w:val="24"/>
          <w:szCs w:val="24"/>
        </w:rPr>
        <w:t xml:space="preserve">П </w:t>
      </w:r>
      <w:r>
        <w:rPr>
          <w:rFonts w:ascii="Times New Roman" w:hAnsi="Times New Roman"/>
          <w:b/>
          <w:sz w:val="24"/>
          <w:szCs w:val="24"/>
        </w:rPr>
        <w:t>П</w:t>
      </w:r>
      <w:r w:rsidRPr="00B660F4">
        <w:rPr>
          <w:rFonts w:ascii="Times New Roman" w:hAnsi="Times New Roman"/>
          <w:b/>
          <w:sz w:val="24"/>
          <w:szCs w:val="24"/>
        </w:rPr>
        <w:t>роизводственной преддипломной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освоения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  практики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Pr="00233B32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32">
              <w:rPr>
                <w:rFonts w:ascii="Times New Roman" w:hAnsi="Times New Roman"/>
                <w:sz w:val="24"/>
                <w:szCs w:val="24"/>
              </w:rPr>
              <w:t>Преддипломная практика направлена на углубление первоначальн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го практического опыта обучающегося, развитие общих и профе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с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сиональных компетенций, проверку его готовности к самостоятел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ь</w:t>
            </w:r>
            <w:r w:rsidRPr="00233B32">
              <w:rPr>
                <w:rFonts w:ascii="Times New Roman" w:hAnsi="Times New Roman"/>
                <w:sz w:val="24"/>
                <w:szCs w:val="24"/>
              </w:rPr>
              <w:t>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      </w:r>
          </w:p>
          <w:p w:rsidR="00FF24FD" w:rsidRPr="00FF24FD" w:rsidRDefault="00D423AF" w:rsidP="00FF24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32">
              <w:rPr>
                <w:rFonts w:ascii="Times New Roman" w:hAnsi="Times New Roman"/>
                <w:sz w:val="24"/>
                <w:szCs w:val="24"/>
              </w:rPr>
              <w:t xml:space="preserve">Цель производственной преддипломной практики </w:t>
            </w:r>
            <w:r w:rsidRPr="00233B3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3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4FD" w:rsidRPr="00FF24FD">
              <w:rPr>
                <w:rFonts w:ascii="Times New Roman" w:hAnsi="Times New Roman"/>
                <w:sz w:val="24"/>
                <w:szCs w:val="24"/>
              </w:rPr>
              <w:t xml:space="preserve">стажировка на рабочем месте.  </w:t>
            </w:r>
            <w:r w:rsidR="005D1E4D">
              <w:rPr>
                <w:rFonts w:ascii="Times New Roman" w:hAnsi="Times New Roman"/>
                <w:sz w:val="24"/>
                <w:szCs w:val="24"/>
              </w:rPr>
              <w:t>В ходе практики р</w:t>
            </w:r>
            <w:r w:rsidR="00FF24FD" w:rsidRPr="00FF24FD">
              <w:rPr>
                <w:rFonts w:ascii="Times New Roman" w:hAnsi="Times New Roman"/>
                <w:sz w:val="24"/>
                <w:szCs w:val="24"/>
              </w:rPr>
              <w:t>еша</w:t>
            </w:r>
            <w:r w:rsidR="005D1E4D">
              <w:rPr>
                <w:rFonts w:ascii="Times New Roman" w:hAnsi="Times New Roman"/>
                <w:sz w:val="24"/>
                <w:szCs w:val="24"/>
              </w:rPr>
              <w:t xml:space="preserve">ются </w:t>
            </w:r>
            <w:r w:rsidR="00FF24FD" w:rsidRPr="00FF24FD">
              <w:rPr>
                <w:rFonts w:ascii="Times New Roman" w:hAnsi="Times New Roman"/>
                <w:sz w:val="24"/>
                <w:szCs w:val="24"/>
              </w:rPr>
              <w:t xml:space="preserve"> задачи:</w:t>
            </w:r>
          </w:p>
          <w:p w:rsidR="00FF24FD" w:rsidRPr="00FF24FD" w:rsidRDefault="00FF24FD" w:rsidP="005D1E4D">
            <w:pPr>
              <w:pStyle w:val="a3"/>
              <w:numPr>
                <w:ilvl w:val="0"/>
                <w:numId w:val="31"/>
              </w:numPr>
              <w:shd w:val="clear" w:color="auto" w:fill="FFFFFF"/>
              <w:ind w:left="170" w:hanging="170"/>
              <w:jc w:val="both"/>
              <w:rPr>
                <w:rFonts w:eastAsiaTheme="minorEastAsia" w:cstheme="minorBidi"/>
              </w:rPr>
            </w:pPr>
            <w:r w:rsidRPr="00FF24FD">
              <w:rPr>
                <w:rFonts w:eastAsiaTheme="minorEastAsia" w:cstheme="minorBidi"/>
              </w:rPr>
              <w:t>подготовка к выполнению выпускной квалификационной работы;</w:t>
            </w:r>
          </w:p>
          <w:p w:rsidR="00FF24FD" w:rsidRPr="00FF24FD" w:rsidRDefault="00FF24FD" w:rsidP="005D1E4D">
            <w:pPr>
              <w:pStyle w:val="a3"/>
              <w:numPr>
                <w:ilvl w:val="0"/>
                <w:numId w:val="31"/>
              </w:numPr>
              <w:shd w:val="clear" w:color="auto" w:fill="FFFFFF"/>
              <w:ind w:left="170" w:hanging="170"/>
              <w:jc w:val="both"/>
              <w:rPr>
                <w:rFonts w:eastAsiaTheme="minorEastAsia" w:cstheme="minorBidi"/>
              </w:rPr>
            </w:pPr>
            <w:r w:rsidRPr="00FF24FD">
              <w:rPr>
                <w:rFonts w:eastAsiaTheme="minorEastAsia" w:cstheme="minorBidi"/>
              </w:rPr>
              <w:t>закрепление и углубление знаний и умений, полученных в проце</w:t>
            </w:r>
            <w:r w:rsidRPr="00FF24FD">
              <w:rPr>
                <w:rFonts w:eastAsiaTheme="minorEastAsia" w:cstheme="minorBidi"/>
              </w:rPr>
              <w:t>с</w:t>
            </w:r>
            <w:r w:rsidRPr="00FF24FD">
              <w:rPr>
                <w:rFonts w:eastAsiaTheme="minorEastAsia" w:cstheme="minorBidi"/>
              </w:rPr>
              <w:t>се обучения, овладение ими системным опытом профессиональной деятельности по изучаемой специальности в соответствии с кв</w:t>
            </w:r>
            <w:r w:rsidRPr="00FF24FD">
              <w:rPr>
                <w:rFonts w:eastAsiaTheme="minorEastAsia" w:cstheme="minorBidi"/>
              </w:rPr>
              <w:t>а</w:t>
            </w:r>
            <w:r w:rsidRPr="00FF24FD">
              <w:rPr>
                <w:rFonts w:eastAsiaTheme="minorEastAsia" w:cstheme="minorBidi"/>
              </w:rPr>
              <w:t>лификационными требованиями.</w:t>
            </w:r>
          </w:p>
          <w:p w:rsidR="00FF24FD" w:rsidRPr="00FF24FD" w:rsidRDefault="00FF24FD" w:rsidP="005D1E4D">
            <w:pPr>
              <w:pStyle w:val="a3"/>
              <w:numPr>
                <w:ilvl w:val="0"/>
                <w:numId w:val="31"/>
              </w:numPr>
              <w:shd w:val="clear" w:color="auto" w:fill="FFFFFF"/>
              <w:ind w:left="170" w:hanging="170"/>
              <w:jc w:val="both"/>
              <w:rPr>
                <w:rFonts w:eastAsiaTheme="minorEastAsia" w:cstheme="minorBidi"/>
              </w:rPr>
            </w:pPr>
            <w:r w:rsidRPr="00FF24FD">
              <w:rPr>
                <w:rFonts w:eastAsiaTheme="minorEastAsia" w:cstheme="minorBidi"/>
              </w:rPr>
              <w:t>комплексного освоения всех видов профессиональной деятельн</w:t>
            </w:r>
            <w:r w:rsidRPr="00FF24FD">
              <w:rPr>
                <w:rFonts w:eastAsiaTheme="minorEastAsia" w:cstheme="minorBidi"/>
              </w:rPr>
              <w:t>о</w:t>
            </w:r>
            <w:r w:rsidRPr="00FF24FD">
              <w:rPr>
                <w:rFonts w:eastAsiaTheme="minorEastAsia" w:cstheme="minorBidi"/>
              </w:rPr>
              <w:t>сти по специальности;</w:t>
            </w:r>
          </w:p>
          <w:p w:rsidR="00FF24FD" w:rsidRPr="00FF24FD" w:rsidRDefault="00FF24FD" w:rsidP="005D1E4D">
            <w:pPr>
              <w:pStyle w:val="a3"/>
              <w:numPr>
                <w:ilvl w:val="0"/>
                <w:numId w:val="31"/>
              </w:numPr>
              <w:shd w:val="clear" w:color="auto" w:fill="FFFFFF"/>
              <w:ind w:left="170" w:hanging="170"/>
              <w:jc w:val="both"/>
              <w:rPr>
                <w:rFonts w:eastAsiaTheme="minorEastAsia" w:cstheme="minorBidi"/>
              </w:rPr>
            </w:pPr>
            <w:r w:rsidRPr="00FF24FD">
              <w:rPr>
                <w:rFonts w:eastAsiaTheme="minorEastAsia" w:cstheme="minorBidi"/>
              </w:rPr>
              <w:t>приобретения необходимых умений и опыта  практической работы по специальности;</w:t>
            </w:r>
          </w:p>
          <w:p w:rsidR="00FF24FD" w:rsidRPr="00FF24FD" w:rsidRDefault="00FF24FD" w:rsidP="005D1E4D">
            <w:pPr>
              <w:pStyle w:val="a3"/>
              <w:numPr>
                <w:ilvl w:val="0"/>
                <w:numId w:val="31"/>
              </w:numPr>
              <w:shd w:val="clear" w:color="auto" w:fill="FFFFFF"/>
              <w:ind w:left="170" w:hanging="170"/>
              <w:jc w:val="both"/>
              <w:rPr>
                <w:rFonts w:eastAsiaTheme="minorEastAsia" w:cstheme="minorBidi"/>
              </w:rPr>
            </w:pPr>
            <w:r w:rsidRPr="00FF24FD">
              <w:rPr>
                <w:rFonts w:eastAsiaTheme="minorEastAsia" w:cstheme="minorBidi"/>
              </w:rPr>
              <w:t>формирования общих и профессиональных компетенций, их ра</w:t>
            </w:r>
            <w:r w:rsidRPr="00FF24FD">
              <w:rPr>
                <w:rFonts w:eastAsiaTheme="minorEastAsia" w:cstheme="minorBidi"/>
              </w:rPr>
              <w:t>с</w:t>
            </w:r>
            <w:r w:rsidRPr="00FF24FD">
              <w:rPr>
                <w:rFonts w:eastAsiaTheme="minorEastAsia" w:cstheme="minorBidi"/>
              </w:rPr>
              <w:t>ширения по мере перехода от одного этапа практики к другому с учетом взаимосвязи теоретического обучения и практической де</w:t>
            </w:r>
            <w:r w:rsidRPr="00FF24FD">
              <w:rPr>
                <w:rFonts w:eastAsiaTheme="minorEastAsia" w:cstheme="minorBidi"/>
              </w:rPr>
              <w:t>я</w:t>
            </w:r>
            <w:r w:rsidRPr="00FF24FD">
              <w:rPr>
                <w:rFonts w:eastAsiaTheme="minorEastAsia" w:cstheme="minorBidi"/>
              </w:rPr>
              <w:t xml:space="preserve">тельности. </w:t>
            </w:r>
          </w:p>
          <w:p w:rsidR="00D423AF" w:rsidRPr="00233B32" w:rsidRDefault="00D423AF" w:rsidP="005D1E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13">
              <w:rPr>
                <w:rFonts w:ascii="Times New Roman" w:hAnsi="Times New Roman"/>
                <w:sz w:val="24"/>
                <w:szCs w:val="24"/>
              </w:rPr>
              <w:t xml:space="preserve">Практика является обязательным разделом ППССЗ. </w:t>
            </w: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 практики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F" w:rsidRDefault="00D423AF" w:rsidP="00E6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Относится к профессиональному  циклу и является самостоятельным </w:t>
            </w:r>
            <w:r w:rsidRPr="00D2761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27613">
              <w:rPr>
                <w:rFonts w:ascii="Times New Roman" w:hAnsi="Times New Roman"/>
                <w:sz w:val="24"/>
                <w:szCs w:val="24"/>
              </w:rPr>
              <w:t>з</w:t>
            </w:r>
            <w:r w:rsidRPr="00D27613">
              <w:rPr>
                <w:rFonts w:ascii="Times New Roman" w:hAnsi="Times New Roman"/>
                <w:sz w:val="24"/>
                <w:szCs w:val="24"/>
              </w:rPr>
              <w:t>делом ППССЗ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3AF" w:rsidRDefault="00D423AF" w:rsidP="00E6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5D1E4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ПК 1.1 – ПК 4.</w:t>
            </w:r>
            <w:r w:rsidR="005D1E4D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  ОК 1-9</w:t>
            </w:r>
          </w:p>
        </w:tc>
      </w:tr>
      <w:tr w:rsidR="00D423AF" w:rsidTr="00E63E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изводственной  практики</w:t>
            </w:r>
          </w:p>
          <w:p w:rsidR="00D423AF" w:rsidRDefault="00D423AF" w:rsidP="00E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F" w:rsidRDefault="00D423AF" w:rsidP="00E63EE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C30EC">
              <w:rPr>
                <w:rFonts w:ascii="Times New Roman" w:hAnsi="Times New Roman"/>
                <w:bCs/>
              </w:rPr>
              <w:t xml:space="preserve">Содержание практики разработано в соответствии с государственными требованиями к минимуму содержания и уровню подготовки выпускников по специальности СПО </w:t>
            </w:r>
            <w:r w:rsidR="005D1E4D" w:rsidRPr="00FF24FD">
              <w:rPr>
                <w:rFonts w:ascii="Times New Roman" w:hAnsi="Times New Roman"/>
                <w:sz w:val="24"/>
                <w:szCs w:val="24"/>
              </w:rPr>
              <w:t>54.02.01 Дизайн (по отраслям</w:t>
            </w:r>
            <w:r w:rsidR="005D1E4D">
              <w:rPr>
                <w:rFonts w:ascii="Times New Roman" w:hAnsi="Times New Roman"/>
                <w:sz w:val="24"/>
                <w:szCs w:val="24"/>
              </w:rPr>
              <w:t>)</w:t>
            </w:r>
            <w:r w:rsidRPr="00DC30E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E2">
              <w:rPr>
                <w:rFonts w:ascii="Times New Roman" w:hAnsi="Times New Roman"/>
                <w:bCs/>
              </w:rPr>
              <w:t>Программой предусмотрено в</w:t>
            </w:r>
            <w:r w:rsidRPr="00DC30EC">
              <w:rPr>
                <w:rFonts w:ascii="Times New Roman" w:hAnsi="Times New Roman"/>
                <w:bCs/>
              </w:rPr>
              <w:t>ыполнение заданий производственного характера по пр</w:t>
            </w:r>
            <w:r w:rsidRPr="00DC30EC">
              <w:rPr>
                <w:rFonts w:ascii="Times New Roman" w:hAnsi="Times New Roman"/>
                <w:bCs/>
              </w:rPr>
              <w:t>о</w:t>
            </w:r>
            <w:r w:rsidRPr="00DC30EC">
              <w:rPr>
                <w:rFonts w:ascii="Times New Roman" w:hAnsi="Times New Roman"/>
                <w:bCs/>
              </w:rPr>
              <w:t>филю предприятия. Преддипломная подготовка. Выполнение предд</w:t>
            </w:r>
            <w:r w:rsidRPr="00DC30EC">
              <w:rPr>
                <w:rFonts w:ascii="Times New Roman" w:hAnsi="Times New Roman"/>
                <w:bCs/>
              </w:rPr>
              <w:t>и</w:t>
            </w:r>
            <w:r w:rsidRPr="00DC30EC">
              <w:rPr>
                <w:rFonts w:ascii="Times New Roman" w:hAnsi="Times New Roman"/>
                <w:bCs/>
              </w:rPr>
              <w:t>пломного задания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5D1E4D" w:rsidRPr="005D1E4D" w:rsidRDefault="005D1E4D" w:rsidP="005D1E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D1E4D">
              <w:rPr>
                <w:rFonts w:ascii="Times New Roman" w:hAnsi="Times New Roman"/>
                <w:bCs/>
              </w:rPr>
              <w:t>Объектами профессиональной деятельности выпускников базовой подг</w:t>
            </w:r>
            <w:r w:rsidRPr="005D1E4D">
              <w:rPr>
                <w:rFonts w:ascii="Times New Roman" w:hAnsi="Times New Roman"/>
                <w:bCs/>
              </w:rPr>
              <w:t>о</w:t>
            </w:r>
            <w:r w:rsidRPr="005D1E4D">
              <w:rPr>
                <w:rFonts w:ascii="Times New Roman" w:hAnsi="Times New Roman"/>
                <w:bCs/>
              </w:rPr>
              <w:t>товки являются: промышленная продукция; предметно-пространственные комплексы; внутренние пространства зданий и сооружений; открытые г</w:t>
            </w:r>
            <w:r w:rsidRPr="005D1E4D">
              <w:rPr>
                <w:rFonts w:ascii="Times New Roman" w:hAnsi="Times New Roman"/>
                <w:bCs/>
              </w:rPr>
              <w:t>о</w:t>
            </w:r>
            <w:r w:rsidRPr="005D1E4D">
              <w:rPr>
                <w:rFonts w:ascii="Times New Roman" w:hAnsi="Times New Roman"/>
                <w:bCs/>
              </w:rPr>
              <w:t>родские пространства и парковые ансамбли, предметные, ландшафтные и декоративные формы и комплексы их оборудование и оснащение.</w:t>
            </w:r>
          </w:p>
          <w:p w:rsidR="005D1E4D" w:rsidRPr="007E79C5" w:rsidRDefault="005D1E4D" w:rsidP="00E63EE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423AF" w:rsidRDefault="00D423AF" w:rsidP="00D423AF"/>
    <w:p w:rsidR="00A8720C" w:rsidRDefault="00A8720C"/>
    <w:p w:rsidR="003C03E6" w:rsidRPr="003C03E6" w:rsidRDefault="003C03E6" w:rsidP="003C03E6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444444"/>
          <w:sz w:val="36"/>
          <w:szCs w:val="36"/>
        </w:rPr>
      </w:pPr>
      <w:r w:rsidRPr="003C03E6">
        <w:rPr>
          <w:rFonts w:ascii="Tahoma" w:eastAsia="Times New Roman" w:hAnsi="Tahoma" w:cs="Tahoma"/>
          <w:b/>
          <w:bCs/>
          <w:color w:val="444444"/>
          <w:sz w:val="36"/>
          <w:szCs w:val="36"/>
        </w:rPr>
        <w:t>Обучение ведётся на русском языке</w:t>
      </w:r>
    </w:p>
    <w:p w:rsidR="003C03E6" w:rsidRDefault="003C03E6"/>
    <w:sectPr w:rsidR="003C03E6" w:rsidSect="00EF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BC1"/>
    <w:multiLevelType w:val="hybridMultilevel"/>
    <w:tmpl w:val="8132037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10B5"/>
    <w:multiLevelType w:val="hybridMultilevel"/>
    <w:tmpl w:val="3A16E06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506A"/>
    <w:multiLevelType w:val="hybridMultilevel"/>
    <w:tmpl w:val="69601A34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5AA"/>
    <w:multiLevelType w:val="hybridMultilevel"/>
    <w:tmpl w:val="321EF196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E38F8"/>
    <w:multiLevelType w:val="hybridMultilevel"/>
    <w:tmpl w:val="70EC8E04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C0A38"/>
    <w:multiLevelType w:val="hybridMultilevel"/>
    <w:tmpl w:val="8EC4A088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23AC"/>
    <w:multiLevelType w:val="hybridMultilevel"/>
    <w:tmpl w:val="793A0E26"/>
    <w:lvl w:ilvl="0" w:tplc="0E6EC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6608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E1B64"/>
    <w:multiLevelType w:val="hybridMultilevel"/>
    <w:tmpl w:val="E40AEA76"/>
    <w:lvl w:ilvl="0" w:tplc="4C640E1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B061B5"/>
    <w:multiLevelType w:val="hybridMultilevel"/>
    <w:tmpl w:val="60A4FCD8"/>
    <w:lvl w:ilvl="0" w:tplc="8E26D8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A76F9"/>
    <w:multiLevelType w:val="hybridMultilevel"/>
    <w:tmpl w:val="E62CB442"/>
    <w:lvl w:ilvl="0" w:tplc="4C640E1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B23E05"/>
    <w:multiLevelType w:val="hybridMultilevel"/>
    <w:tmpl w:val="19F6414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5444B"/>
    <w:multiLevelType w:val="hybridMultilevel"/>
    <w:tmpl w:val="5B2400EC"/>
    <w:lvl w:ilvl="0" w:tplc="8E26D8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E70F6"/>
    <w:multiLevelType w:val="hybridMultilevel"/>
    <w:tmpl w:val="B670593E"/>
    <w:lvl w:ilvl="0" w:tplc="641A950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9A43E27"/>
    <w:multiLevelType w:val="hybridMultilevel"/>
    <w:tmpl w:val="1CD6B4F8"/>
    <w:lvl w:ilvl="0" w:tplc="F7DA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A2245"/>
    <w:multiLevelType w:val="hybridMultilevel"/>
    <w:tmpl w:val="CC66DD04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F4A1B"/>
    <w:multiLevelType w:val="hybridMultilevel"/>
    <w:tmpl w:val="873C8A10"/>
    <w:lvl w:ilvl="0" w:tplc="F7DA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DFE"/>
    <w:multiLevelType w:val="hybridMultilevel"/>
    <w:tmpl w:val="8A3C945C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42DD3"/>
    <w:multiLevelType w:val="hybridMultilevel"/>
    <w:tmpl w:val="4CB2BED6"/>
    <w:lvl w:ilvl="0" w:tplc="1336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854AE"/>
    <w:multiLevelType w:val="hybridMultilevel"/>
    <w:tmpl w:val="C1F08B92"/>
    <w:lvl w:ilvl="0" w:tplc="133674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66985"/>
    <w:multiLevelType w:val="hybridMultilevel"/>
    <w:tmpl w:val="D3E23ABA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33BAB"/>
    <w:multiLevelType w:val="hybridMultilevel"/>
    <w:tmpl w:val="BC20B024"/>
    <w:lvl w:ilvl="0" w:tplc="1336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84B45"/>
    <w:multiLevelType w:val="hybridMultilevel"/>
    <w:tmpl w:val="C094884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B1292"/>
    <w:multiLevelType w:val="hybridMultilevel"/>
    <w:tmpl w:val="45D08C08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B0F7B"/>
    <w:multiLevelType w:val="hybridMultilevel"/>
    <w:tmpl w:val="491E9BA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5487A"/>
    <w:multiLevelType w:val="hybridMultilevel"/>
    <w:tmpl w:val="4BD6E542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07C38"/>
    <w:multiLevelType w:val="hybridMultilevel"/>
    <w:tmpl w:val="8B0254EA"/>
    <w:lvl w:ilvl="0" w:tplc="4C640E1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42F79"/>
    <w:multiLevelType w:val="hybridMultilevel"/>
    <w:tmpl w:val="EABE1A9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527E6"/>
    <w:multiLevelType w:val="hybridMultilevel"/>
    <w:tmpl w:val="C1C07D24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130B7"/>
    <w:multiLevelType w:val="hybridMultilevel"/>
    <w:tmpl w:val="27F8CD76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246F3"/>
    <w:multiLevelType w:val="hybridMultilevel"/>
    <w:tmpl w:val="1F72C2C2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21E99"/>
    <w:multiLevelType w:val="hybridMultilevel"/>
    <w:tmpl w:val="3B78EAE0"/>
    <w:lvl w:ilvl="0" w:tplc="133674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7"/>
  </w:num>
  <w:num w:numId="5">
    <w:abstractNumId w:val="9"/>
  </w:num>
  <w:num w:numId="6">
    <w:abstractNumId w:val="31"/>
  </w:num>
  <w:num w:numId="7">
    <w:abstractNumId w:val="17"/>
  </w:num>
  <w:num w:numId="8">
    <w:abstractNumId w:val="21"/>
  </w:num>
  <w:num w:numId="9">
    <w:abstractNumId w:val="22"/>
  </w:num>
  <w:num w:numId="10">
    <w:abstractNumId w:val="3"/>
  </w:num>
  <w:num w:numId="11">
    <w:abstractNumId w:val="1"/>
  </w:num>
  <w:num w:numId="12">
    <w:abstractNumId w:val="19"/>
  </w:num>
  <w:num w:numId="13">
    <w:abstractNumId w:val="2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5"/>
  </w:num>
  <w:num w:numId="19">
    <w:abstractNumId w:val="30"/>
  </w:num>
  <w:num w:numId="20">
    <w:abstractNumId w:val="29"/>
  </w:num>
  <w:num w:numId="21">
    <w:abstractNumId w:val="26"/>
  </w:num>
  <w:num w:numId="22">
    <w:abstractNumId w:val="20"/>
  </w:num>
  <w:num w:numId="23">
    <w:abstractNumId w:val="28"/>
  </w:num>
  <w:num w:numId="24">
    <w:abstractNumId w:val="11"/>
  </w:num>
  <w:num w:numId="25">
    <w:abstractNumId w:val="8"/>
  </w:num>
  <w:num w:numId="26">
    <w:abstractNumId w:val="0"/>
  </w:num>
  <w:num w:numId="27">
    <w:abstractNumId w:val="5"/>
  </w:num>
  <w:num w:numId="28">
    <w:abstractNumId w:val="6"/>
  </w:num>
  <w:num w:numId="29">
    <w:abstractNumId w:val="14"/>
  </w:num>
  <w:num w:numId="30">
    <w:abstractNumId w:val="10"/>
  </w:num>
  <w:num w:numId="31">
    <w:abstractNumId w:val="4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C87DDC"/>
    <w:rsid w:val="00000D18"/>
    <w:rsid w:val="0002737B"/>
    <w:rsid w:val="00035925"/>
    <w:rsid w:val="00061033"/>
    <w:rsid w:val="00094187"/>
    <w:rsid w:val="001245E2"/>
    <w:rsid w:val="00185669"/>
    <w:rsid w:val="00195FDB"/>
    <w:rsid w:val="001B25B2"/>
    <w:rsid w:val="001D7104"/>
    <w:rsid w:val="00211D37"/>
    <w:rsid w:val="0022433F"/>
    <w:rsid w:val="00253FE3"/>
    <w:rsid w:val="00291860"/>
    <w:rsid w:val="0029372D"/>
    <w:rsid w:val="002B16A5"/>
    <w:rsid w:val="003C03E6"/>
    <w:rsid w:val="003C3598"/>
    <w:rsid w:val="00411C38"/>
    <w:rsid w:val="00412A5B"/>
    <w:rsid w:val="00414781"/>
    <w:rsid w:val="004308AF"/>
    <w:rsid w:val="0047691D"/>
    <w:rsid w:val="004840E0"/>
    <w:rsid w:val="004A164B"/>
    <w:rsid w:val="004A3D13"/>
    <w:rsid w:val="004E4783"/>
    <w:rsid w:val="004F4841"/>
    <w:rsid w:val="00544EB9"/>
    <w:rsid w:val="005D1E4D"/>
    <w:rsid w:val="00630F0E"/>
    <w:rsid w:val="00651428"/>
    <w:rsid w:val="00690060"/>
    <w:rsid w:val="006E21FA"/>
    <w:rsid w:val="006E3874"/>
    <w:rsid w:val="0070798D"/>
    <w:rsid w:val="007C3028"/>
    <w:rsid w:val="00836CCB"/>
    <w:rsid w:val="00841258"/>
    <w:rsid w:val="008A65BF"/>
    <w:rsid w:val="0090769F"/>
    <w:rsid w:val="00994C59"/>
    <w:rsid w:val="009A30E3"/>
    <w:rsid w:val="009C7F34"/>
    <w:rsid w:val="009D55FB"/>
    <w:rsid w:val="009F7E3E"/>
    <w:rsid w:val="00A02889"/>
    <w:rsid w:val="00A44583"/>
    <w:rsid w:val="00A62B64"/>
    <w:rsid w:val="00A718A2"/>
    <w:rsid w:val="00A809B7"/>
    <w:rsid w:val="00A8720C"/>
    <w:rsid w:val="00A97005"/>
    <w:rsid w:val="00B76CF1"/>
    <w:rsid w:val="00BB0595"/>
    <w:rsid w:val="00BF702C"/>
    <w:rsid w:val="00C7339C"/>
    <w:rsid w:val="00C87DDC"/>
    <w:rsid w:val="00D021F4"/>
    <w:rsid w:val="00D30C3D"/>
    <w:rsid w:val="00D423AF"/>
    <w:rsid w:val="00D50373"/>
    <w:rsid w:val="00E250F2"/>
    <w:rsid w:val="00E63EEF"/>
    <w:rsid w:val="00E673EA"/>
    <w:rsid w:val="00E80E55"/>
    <w:rsid w:val="00EE259F"/>
    <w:rsid w:val="00EF4BDA"/>
    <w:rsid w:val="00F224E2"/>
    <w:rsid w:val="00F26DCA"/>
    <w:rsid w:val="00F325AA"/>
    <w:rsid w:val="00F47478"/>
    <w:rsid w:val="00F5761A"/>
    <w:rsid w:val="00F60B4F"/>
    <w:rsid w:val="00F82DF8"/>
    <w:rsid w:val="00FF24FD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A"/>
  </w:style>
  <w:style w:type="paragraph" w:styleId="2">
    <w:name w:val="heading 2"/>
    <w:basedOn w:val="a"/>
    <w:link w:val="20"/>
    <w:uiPriority w:val="9"/>
    <w:qFormat/>
    <w:rsid w:val="003C0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7DDC"/>
  </w:style>
  <w:style w:type="character" w:customStyle="1" w:styleId="submenu-table">
    <w:name w:val="submenu-table"/>
    <w:rsid w:val="00C87DDC"/>
  </w:style>
  <w:style w:type="paragraph" w:customStyle="1" w:styleId="Style24">
    <w:name w:val="Style24"/>
    <w:basedOn w:val="a"/>
    <w:rsid w:val="0084125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41258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41258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C3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53F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53F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0941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rsid w:val="0009418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21">
    <w:name w:val="List 2"/>
    <w:basedOn w:val="a"/>
    <w:rsid w:val="006900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F8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正文"/>
    <w:rsid w:val="00411C38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ja-JP"/>
    </w:rPr>
  </w:style>
  <w:style w:type="table" w:styleId="aa">
    <w:name w:val="Table Grid"/>
    <w:basedOn w:val="a1"/>
    <w:uiPriority w:val="59"/>
    <w:rsid w:val="00484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03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5A52-E2B1-455D-BFD6-2E7C61DE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7730</Words>
  <Characters>44064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ЗамХоз</cp:lastModifiedBy>
  <cp:revision>4</cp:revision>
  <cp:lastPrinted>2015-10-30T01:38:00Z</cp:lastPrinted>
  <dcterms:created xsi:type="dcterms:W3CDTF">2016-04-22T06:54:00Z</dcterms:created>
  <dcterms:modified xsi:type="dcterms:W3CDTF">2016-04-25T01:14:00Z</dcterms:modified>
</cp:coreProperties>
</file>