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A2" w:rsidRPr="008037A2" w:rsidRDefault="008037A2" w:rsidP="008037A2">
      <w:pPr>
        <w:jc w:val="both"/>
        <w:rPr>
          <w:rFonts w:ascii="Calibri" w:hAnsi="Calibri"/>
          <w:color w:val="000000" w:themeColor="text1"/>
          <w:sz w:val="24"/>
          <w:szCs w:val="24"/>
        </w:rPr>
      </w:pPr>
      <w:r w:rsidRPr="008037A2">
        <w:rPr>
          <w:rFonts w:ascii="Calibri" w:hAnsi="Calibri"/>
          <w:b/>
          <w:bCs/>
          <w:color w:val="000000" w:themeColor="text1"/>
          <w:sz w:val="24"/>
          <w:szCs w:val="24"/>
        </w:rPr>
        <w:t>Ваши вопросы работодателю на собеседовании</w:t>
      </w:r>
    </w:p>
    <w:p w:rsidR="008037A2" w:rsidRPr="008037A2" w:rsidRDefault="008037A2" w:rsidP="008037A2">
      <w:pPr>
        <w:ind w:firstLine="567"/>
        <w:jc w:val="both"/>
        <w:rPr>
          <w:rFonts w:ascii="Calibri" w:hAnsi="Calibri"/>
          <w:color w:val="000000" w:themeColor="text1"/>
          <w:sz w:val="24"/>
          <w:szCs w:val="24"/>
        </w:rPr>
      </w:pPr>
      <w:r w:rsidRPr="008037A2">
        <w:rPr>
          <w:rFonts w:ascii="Calibri" w:hAnsi="Calibri"/>
          <w:color w:val="000000" w:themeColor="text1"/>
          <w:sz w:val="24"/>
          <w:szCs w:val="24"/>
        </w:rPr>
        <w:t>Вы определились с местом работы и решили для себя: «Это мое!». Заключительный этап поисков работы – собеседование.  Какие вопросы работодателю на собеседовании можно и нужно задавать? Ведь, по результатам собеседования принимается окончательное решение  - будете ли вы работать в этой фирме (компании). Обратите внимание, что решение принимается обеими сторонами. Как работодателем, так и лично вами.</w:t>
      </w:r>
    </w:p>
    <w:p w:rsidR="008037A2" w:rsidRPr="008037A2" w:rsidRDefault="008037A2" w:rsidP="008037A2">
      <w:pPr>
        <w:ind w:firstLine="567"/>
        <w:jc w:val="both"/>
        <w:rPr>
          <w:rFonts w:ascii="Calibri" w:hAnsi="Calibri"/>
          <w:color w:val="000000" w:themeColor="text1"/>
          <w:sz w:val="24"/>
          <w:szCs w:val="24"/>
        </w:rPr>
      </w:pPr>
      <w:r w:rsidRPr="008037A2">
        <w:rPr>
          <w:rFonts w:ascii="Calibri" w:hAnsi="Calibri"/>
          <w:color w:val="000000" w:themeColor="text1"/>
          <w:sz w:val="24"/>
          <w:szCs w:val="24"/>
        </w:rPr>
        <w:t>Конечно, раньше вы уже собрали очень большую часть информации о компании, но скорее всего, это было не все, что вы хотели узнать о своей будущей работе. И на собеседовании, у вас, как раз, и появляется эта прекрасная возможность - получить ответы на все интересующие вас вопросы.</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t>Вы же намерены работать на партнерских основаниях? Вы меняете свой труд, свое время, свои идеи, свои знания и т.п. на Деньги! Этот обмен должен быть вам выгоден. Вы обязаны быть очень внимательны для того, чтобы не упустить важные для вас обстоятельства будущего сотрудничества.</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t> </w:t>
      </w:r>
    </w:p>
    <w:p w:rsidR="008037A2" w:rsidRPr="008037A2" w:rsidRDefault="008037A2" w:rsidP="008037A2">
      <w:pPr>
        <w:jc w:val="both"/>
        <w:rPr>
          <w:rFonts w:ascii="Calibri" w:hAnsi="Calibri"/>
          <w:i/>
          <w:color w:val="000000" w:themeColor="text1"/>
          <w:sz w:val="24"/>
          <w:szCs w:val="24"/>
        </w:rPr>
      </w:pPr>
      <w:r w:rsidRPr="008037A2">
        <w:rPr>
          <w:rFonts w:ascii="Calibri" w:hAnsi="Calibri"/>
          <w:i/>
          <w:color w:val="000000" w:themeColor="text1"/>
          <w:sz w:val="24"/>
          <w:szCs w:val="24"/>
        </w:rPr>
        <w:t>Вопросы работодателю на собеседовании:</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t> </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t>1.Какой у меня будет график работы?</w:t>
      </w:r>
    </w:p>
    <w:p w:rsidR="008037A2" w:rsidRPr="008037A2" w:rsidRDefault="008037A2" w:rsidP="008037A2">
      <w:pPr>
        <w:ind w:firstLine="567"/>
        <w:jc w:val="both"/>
        <w:rPr>
          <w:rFonts w:ascii="Calibri" w:hAnsi="Calibri"/>
          <w:color w:val="000000" w:themeColor="text1"/>
          <w:sz w:val="24"/>
          <w:szCs w:val="24"/>
        </w:rPr>
      </w:pPr>
      <w:r w:rsidRPr="008037A2">
        <w:rPr>
          <w:rFonts w:ascii="Calibri" w:hAnsi="Calibri"/>
          <w:color w:val="000000" w:themeColor="text1"/>
          <w:sz w:val="24"/>
          <w:szCs w:val="24"/>
        </w:rPr>
        <w:t>Скорее всего, предварительно компания обозначила этот параметр.  Могла и не обозначить. Выясните основные и дополнительные параметры: количество рабочих дней в неделю, какие именно дни, работа в выходные и праздничные, переработка, ночные, как они будут оплачиваться, в какое время именно вы должны прийти и уйти с работы, обеденный перерыв, «перекуры». Вопросы не такие простые, как может показаться на первый взгляд. Вас здесь могут ожидать неприятные неожиданности. Иногда, работодатель, избегает обозначать эти параметры, поэтому, если чувствуете, что он уходит от ответа – насторожитесь!</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br/>
        <w:t>2.Меня принимают на новую позицию или старое рабочее место?</w:t>
      </w:r>
    </w:p>
    <w:p w:rsidR="008037A2" w:rsidRPr="008037A2" w:rsidRDefault="008037A2" w:rsidP="008037A2">
      <w:pPr>
        <w:ind w:firstLine="567"/>
        <w:jc w:val="both"/>
        <w:rPr>
          <w:rFonts w:ascii="Calibri" w:hAnsi="Calibri"/>
          <w:color w:val="000000" w:themeColor="text1"/>
          <w:sz w:val="24"/>
          <w:szCs w:val="24"/>
        </w:rPr>
      </w:pPr>
      <w:r w:rsidRPr="008037A2">
        <w:rPr>
          <w:rFonts w:ascii="Calibri" w:hAnsi="Calibri"/>
          <w:color w:val="000000" w:themeColor="text1"/>
          <w:sz w:val="24"/>
          <w:szCs w:val="24"/>
        </w:rPr>
        <w:t>Очень полезный вопрос, который поможет прояснить вам причины увольнения старого работника, или ожидания руководства от введения новой должности.</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t> </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t>3.Какие мои должностные обязанности?</w:t>
      </w:r>
    </w:p>
    <w:p w:rsidR="008037A2" w:rsidRPr="008037A2" w:rsidRDefault="008037A2" w:rsidP="008037A2">
      <w:pPr>
        <w:ind w:firstLine="567"/>
        <w:jc w:val="both"/>
        <w:rPr>
          <w:rFonts w:ascii="Calibri" w:hAnsi="Calibri"/>
          <w:color w:val="000000" w:themeColor="text1"/>
          <w:sz w:val="24"/>
          <w:szCs w:val="24"/>
        </w:rPr>
      </w:pPr>
      <w:r w:rsidRPr="008037A2">
        <w:rPr>
          <w:rFonts w:ascii="Calibri" w:hAnsi="Calibri"/>
          <w:color w:val="000000" w:themeColor="text1"/>
          <w:sz w:val="24"/>
          <w:szCs w:val="24"/>
        </w:rPr>
        <w:t xml:space="preserve">Пожалуй, самый важный вопрос! Чем четче обозначен ваш круг обязанностей, то есть все работы, которые вы обязаны выполнять; чем лучше оговорены ожидаемые результаты вашей деятельности, тем проще и эффективнее сложатся ваши деловые отношения. В идеале, вам </w:t>
      </w:r>
      <w:proofErr w:type="gramStart"/>
      <w:r w:rsidRPr="008037A2">
        <w:rPr>
          <w:rFonts w:ascii="Calibri" w:hAnsi="Calibri"/>
          <w:color w:val="000000" w:themeColor="text1"/>
          <w:sz w:val="24"/>
          <w:szCs w:val="24"/>
        </w:rPr>
        <w:t>должны</w:t>
      </w:r>
      <w:proofErr w:type="gramEnd"/>
      <w:r w:rsidRPr="008037A2">
        <w:rPr>
          <w:rFonts w:ascii="Calibri" w:hAnsi="Calibri"/>
          <w:color w:val="000000" w:themeColor="text1"/>
          <w:sz w:val="24"/>
          <w:szCs w:val="24"/>
        </w:rPr>
        <w:t>, в письменном виде, дать вашу «Должностную инструкцию».</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t> </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t>4.Кто мой непосредственный начальник, чьи распоряжения я должен выполнять в первую очередь?</w:t>
      </w:r>
    </w:p>
    <w:p w:rsidR="008037A2" w:rsidRPr="008037A2" w:rsidRDefault="008037A2" w:rsidP="008037A2">
      <w:pPr>
        <w:ind w:firstLine="567"/>
        <w:jc w:val="both"/>
        <w:rPr>
          <w:rFonts w:ascii="Calibri" w:hAnsi="Calibri"/>
          <w:color w:val="000000" w:themeColor="text1"/>
          <w:sz w:val="24"/>
          <w:szCs w:val="24"/>
        </w:rPr>
      </w:pPr>
      <w:r w:rsidRPr="008037A2">
        <w:rPr>
          <w:rFonts w:ascii="Calibri" w:hAnsi="Calibri"/>
          <w:color w:val="000000" w:themeColor="text1"/>
          <w:sz w:val="24"/>
          <w:szCs w:val="24"/>
        </w:rPr>
        <w:t xml:space="preserve">В некоторых организациях нечетко сформированная структура управления влечет за собой постоянные конфликты. Постарайтесь этого, в максимальной степени, избежать. Спросите, можете ли вы поговорить с вашим будущим начальником. Этот разговор может намного лучше прояснить для вас все самые сложные вопросы. Кроме того, вы </w:t>
      </w:r>
      <w:proofErr w:type="gramStart"/>
      <w:r w:rsidRPr="008037A2">
        <w:rPr>
          <w:rFonts w:ascii="Calibri" w:hAnsi="Calibri"/>
          <w:color w:val="000000" w:themeColor="text1"/>
          <w:sz w:val="24"/>
          <w:szCs w:val="24"/>
        </w:rPr>
        <w:t>почувствуете насколько хорошо вы друг с другом поладите</w:t>
      </w:r>
      <w:proofErr w:type="gramEnd"/>
      <w:r w:rsidRPr="008037A2">
        <w:rPr>
          <w:rFonts w:ascii="Calibri" w:hAnsi="Calibri"/>
          <w:color w:val="000000" w:themeColor="text1"/>
          <w:sz w:val="24"/>
          <w:szCs w:val="24"/>
        </w:rPr>
        <w:t xml:space="preserve"> в психологическом смысле. Бывает ведь, по-разному…</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br/>
        <w:t>5.Будет ли у меня возможность повышать свою квалификацию в компании?</w:t>
      </w:r>
    </w:p>
    <w:p w:rsidR="008037A2" w:rsidRPr="008037A2" w:rsidRDefault="008037A2" w:rsidP="008037A2">
      <w:pPr>
        <w:ind w:firstLine="567"/>
        <w:jc w:val="both"/>
        <w:rPr>
          <w:rFonts w:ascii="Calibri" w:hAnsi="Calibri"/>
          <w:color w:val="000000" w:themeColor="text1"/>
          <w:sz w:val="24"/>
          <w:szCs w:val="24"/>
        </w:rPr>
      </w:pPr>
      <w:r w:rsidRPr="008037A2">
        <w:rPr>
          <w:rFonts w:ascii="Calibri" w:hAnsi="Calibri"/>
          <w:color w:val="000000" w:themeColor="text1"/>
          <w:sz w:val="24"/>
          <w:szCs w:val="24"/>
        </w:rPr>
        <w:t xml:space="preserve">Уже закончив наш колледж, многие выпускники продолжают обучение, в большинстве случаев совмещая его с работой. Но даже если продолжение обучения не </w:t>
      </w:r>
      <w:proofErr w:type="gramStart"/>
      <w:r w:rsidRPr="008037A2">
        <w:rPr>
          <w:rFonts w:ascii="Calibri" w:hAnsi="Calibri"/>
          <w:color w:val="000000" w:themeColor="text1"/>
          <w:sz w:val="24"/>
          <w:szCs w:val="24"/>
        </w:rPr>
        <w:t>планируется на уважающем себя  предприятии всегда существует</w:t>
      </w:r>
      <w:proofErr w:type="gramEnd"/>
      <w:r w:rsidRPr="008037A2">
        <w:rPr>
          <w:rFonts w:ascii="Calibri" w:hAnsi="Calibri"/>
          <w:color w:val="000000" w:themeColor="text1"/>
          <w:sz w:val="24"/>
          <w:szCs w:val="24"/>
        </w:rPr>
        <w:t xml:space="preserve"> возможность для повышения квалификации. Вкладывается ли компания в развитие своего персонала? Какие приоритеты у руководства? Даст ли работа возможность карьерного роста?</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t> </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lastRenderedPageBreak/>
        <w:t xml:space="preserve">6.Испытательный срок. Можно, поподробнее? </w:t>
      </w:r>
      <w:proofErr w:type="gramStart"/>
      <w:r w:rsidRPr="008037A2">
        <w:rPr>
          <w:rFonts w:ascii="Calibri" w:hAnsi="Calibri"/>
          <w:color w:val="000000" w:themeColor="text1"/>
          <w:sz w:val="24"/>
          <w:szCs w:val="24"/>
        </w:rPr>
        <w:t>Ведь</w:t>
      </w:r>
      <w:proofErr w:type="gramEnd"/>
      <w:r w:rsidRPr="008037A2">
        <w:rPr>
          <w:rFonts w:ascii="Calibri" w:hAnsi="Calibri"/>
          <w:color w:val="000000" w:themeColor="text1"/>
          <w:sz w:val="24"/>
          <w:szCs w:val="24"/>
        </w:rPr>
        <w:t xml:space="preserve"> как правило после окончания учебного заведения у выпускника отсутствует или не достаточен опыт работы, поэтому испытательный срок – это нормальная практика и бояться этого не стоит. Но…</w:t>
      </w:r>
    </w:p>
    <w:p w:rsidR="008037A2" w:rsidRPr="008037A2" w:rsidRDefault="008037A2" w:rsidP="008037A2">
      <w:pPr>
        <w:ind w:firstLine="567"/>
        <w:jc w:val="both"/>
        <w:rPr>
          <w:rFonts w:ascii="Calibri" w:hAnsi="Calibri"/>
          <w:color w:val="000000" w:themeColor="text1"/>
          <w:sz w:val="24"/>
          <w:szCs w:val="24"/>
        </w:rPr>
      </w:pPr>
      <w:r w:rsidRPr="008037A2">
        <w:rPr>
          <w:rFonts w:ascii="Calibri" w:hAnsi="Calibri"/>
          <w:color w:val="000000" w:themeColor="text1"/>
          <w:sz w:val="24"/>
          <w:szCs w:val="24"/>
        </w:rPr>
        <w:t>В этом вопросе, вы тоже должны уточнить несколько важных моментов. Сколько месяцев он будет длиться? Может ли он быть сокращен или увеличен? По каким причинам? Заработная плата на испытательный срок, может ли она меняться по мере его прохождения? Еще раз уточните, какая заработная плата вам будет начисляться непосредственно сразу после завершения испытательного срока. По каким критериям будет выноситься решение об успешном или неуспешном прохождении вами испытательного срока. Какие результаты, в конкретном измерении, вы должны показать к завершению срока.</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t> </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t>7.Предполагается ли участие в каких-либо проектах, замещениях других сотрудников, командировках?</w:t>
      </w:r>
    </w:p>
    <w:p w:rsidR="008037A2" w:rsidRPr="008037A2" w:rsidRDefault="008037A2" w:rsidP="008037A2">
      <w:pPr>
        <w:ind w:firstLine="567"/>
        <w:jc w:val="both"/>
        <w:rPr>
          <w:rFonts w:ascii="Calibri" w:hAnsi="Calibri"/>
          <w:color w:val="000000" w:themeColor="text1"/>
          <w:sz w:val="24"/>
          <w:szCs w:val="24"/>
        </w:rPr>
      </w:pPr>
      <w:r w:rsidRPr="008037A2">
        <w:rPr>
          <w:rFonts w:ascii="Calibri" w:hAnsi="Calibri"/>
          <w:color w:val="000000" w:themeColor="text1"/>
          <w:sz w:val="24"/>
          <w:szCs w:val="24"/>
        </w:rPr>
        <w:t xml:space="preserve">Уточните, при каких конкретно обстоятельствах все это возможно. Какова будет ваша заработная плата в этих случаях. Как долго и как часто могут происходить изменения в ваших должностных обязанностях. Какая компенсация, кроме </w:t>
      </w:r>
      <w:proofErr w:type="gramStart"/>
      <w:r w:rsidRPr="008037A2">
        <w:rPr>
          <w:rFonts w:ascii="Calibri" w:hAnsi="Calibri"/>
          <w:color w:val="000000" w:themeColor="text1"/>
          <w:sz w:val="24"/>
          <w:szCs w:val="24"/>
        </w:rPr>
        <w:t>финансовой</w:t>
      </w:r>
      <w:proofErr w:type="gramEnd"/>
      <w:r w:rsidRPr="008037A2">
        <w:rPr>
          <w:rFonts w:ascii="Calibri" w:hAnsi="Calibri"/>
          <w:color w:val="000000" w:themeColor="text1"/>
          <w:sz w:val="24"/>
          <w:szCs w:val="24"/>
        </w:rPr>
        <w:t>, предполагается в этих случаях.</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t> </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t>8.Когда и в каком случае я могу ожидать повышения?</w:t>
      </w:r>
    </w:p>
    <w:p w:rsidR="008037A2" w:rsidRPr="008037A2" w:rsidRDefault="008037A2" w:rsidP="008037A2">
      <w:pPr>
        <w:ind w:firstLine="567"/>
        <w:jc w:val="both"/>
        <w:rPr>
          <w:rFonts w:ascii="Calibri" w:hAnsi="Calibri"/>
          <w:color w:val="000000" w:themeColor="text1"/>
          <w:sz w:val="24"/>
          <w:szCs w:val="24"/>
        </w:rPr>
      </w:pPr>
      <w:r w:rsidRPr="008037A2">
        <w:rPr>
          <w:rFonts w:ascii="Calibri" w:hAnsi="Calibri"/>
          <w:color w:val="000000" w:themeColor="text1"/>
          <w:sz w:val="24"/>
          <w:szCs w:val="24"/>
        </w:rPr>
        <w:t xml:space="preserve">Обычно, на такой вопрос работодатели отвечают очень неохотно или уклончиво, т.к. на это влияет очень много плохо предсказуемых факторов. Тем не менее, проявив понимание сложности ответа на этот вопрос, задайте его. Вы почувствуете некоторые «неформальные» обстоятельства вашей будущей работы. Возможно, при отрицательном ответе, вы тоже откажетесь от этой работы. </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t> </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t>9.Существует ли для сотрудников компании социальный пакет, что туда входит?</w:t>
      </w:r>
    </w:p>
    <w:p w:rsidR="008037A2" w:rsidRPr="008037A2" w:rsidRDefault="008037A2" w:rsidP="008037A2">
      <w:pPr>
        <w:ind w:firstLine="567"/>
        <w:jc w:val="both"/>
        <w:rPr>
          <w:rFonts w:ascii="Calibri" w:hAnsi="Calibri"/>
          <w:color w:val="000000" w:themeColor="text1"/>
          <w:sz w:val="24"/>
          <w:szCs w:val="24"/>
        </w:rPr>
      </w:pPr>
      <w:r w:rsidRPr="008037A2">
        <w:rPr>
          <w:rFonts w:ascii="Calibri" w:hAnsi="Calibri"/>
          <w:color w:val="000000" w:themeColor="text1"/>
          <w:sz w:val="24"/>
          <w:szCs w:val="24"/>
        </w:rPr>
        <w:t xml:space="preserve">Очень часто, </w:t>
      </w:r>
      <w:proofErr w:type="spellStart"/>
      <w:r w:rsidRPr="008037A2">
        <w:rPr>
          <w:rFonts w:ascii="Calibri" w:hAnsi="Calibri"/>
          <w:color w:val="000000" w:themeColor="text1"/>
          <w:sz w:val="24"/>
          <w:szCs w:val="24"/>
        </w:rPr>
        <w:t>соцпакет</w:t>
      </w:r>
      <w:proofErr w:type="spellEnd"/>
      <w:r w:rsidRPr="008037A2">
        <w:rPr>
          <w:rFonts w:ascii="Calibri" w:hAnsi="Calibri"/>
          <w:color w:val="000000" w:themeColor="text1"/>
          <w:sz w:val="24"/>
          <w:szCs w:val="24"/>
        </w:rPr>
        <w:t xml:space="preserve"> бывает серьезной добавкой к заработной плате. </w:t>
      </w:r>
      <w:proofErr w:type="gramStart"/>
      <w:r w:rsidRPr="008037A2">
        <w:rPr>
          <w:rFonts w:ascii="Calibri" w:hAnsi="Calibri"/>
          <w:color w:val="000000" w:themeColor="text1"/>
          <w:sz w:val="24"/>
          <w:szCs w:val="24"/>
        </w:rPr>
        <w:t>Льготы, бонусы, корпоративные события и праздники, оплата накладных расходов при выполнении некоторых должностных обязанностей, проезд, страховки, отдых, медобслуживание, питание, телефонные и интернет платежи.</w:t>
      </w:r>
      <w:proofErr w:type="gramEnd"/>
      <w:r w:rsidRPr="008037A2">
        <w:rPr>
          <w:rFonts w:ascii="Calibri" w:hAnsi="Calibri"/>
          <w:color w:val="000000" w:themeColor="text1"/>
          <w:sz w:val="24"/>
          <w:szCs w:val="24"/>
        </w:rPr>
        <w:t xml:space="preserve"> Везде по-своему. Попросите вас познакомить с этими льготам и обязательно выясните, положены ли они именно вам.</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t> </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t>10.Когда мне ждать окончательного решения по поводу моего приема на работу?</w:t>
      </w:r>
    </w:p>
    <w:p w:rsidR="008037A2" w:rsidRPr="008037A2" w:rsidRDefault="008037A2" w:rsidP="008037A2">
      <w:pPr>
        <w:ind w:firstLine="567"/>
        <w:jc w:val="both"/>
        <w:rPr>
          <w:rFonts w:ascii="Calibri" w:hAnsi="Calibri"/>
          <w:color w:val="000000" w:themeColor="text1"/>
          <w:sz w:val="24"/>
          <w:szCs w:val="24"/>
        </w:rPr>
      </w:pPr>
      <w:r w:rsidRPr="008037A2">
        <w:rPr>
          <w:rFonts w:ascii="Calibri" w:hAnsi="Calibri"/>
          <w:color w:val="000000" w:themeColor="text1"/>
          <w:sz w:val="24"/>
          <w:szCs w:val="24"/>
        </w:rPr>
        <w:t>Вы должны получить максимально конкретную информацию о сроках принятия решения, о том, когда и как с вами свяжутся (а может быть, и не свяжутся), в какой срок после принятия положительного решения вам нужно будет выйти на работу. Ведь, до тех пор, пока вы официально не приняты на работу, процесс поиска работы – не закончен! Вы должны планировать свое время и дальнейшие действия.</w:t>
      </w:r>
    </w:p>
    <w:p w:rsidR="008037A2" w:rsidRPr="008037A2" w:rsidRDefault="008037A2" w:rsidP="008037A2">
      <w:pPr>
        <w:jc w:val="both"/>
        <w:rPr>
          <w:rFonts w:ascii="Calibri" w:hAnsi="Calibri"/>
          <w:color w:val="000000" w:themeColor="text1"/>
          <w:sz w:val="24"/>
          <w:szCs w:val="24"/>
        </w:rPr>
      </w:pPr>
      <w:r w:rsidRPr="008037A2">
        <w:rPr>
          <w:rFonts w:ascii="Calibri" w:hAnsi="Calibri"/>
          <w:color w:val="000000" w:themeColor="text1"/>
          <w:sz w:val="24"/>
          <w:szCs w:val="24"/>
        </w:rPr>
        <w:br/>
        <w:t>11. Вопрос к руководителю. На ваш взгляд, какой еще важный мо</w:t>
      </w:r>
      <w:r>
        <w:rPr>
          <w:rFonts w:ascii="Calibri" w:hAnsi="Calibri"/>
          <w:color w:val="000000" w:themeColor="text1"/>
          <w:sz w:val="24"/>
          <w:szCs w:val="24"/>
        </w:rPr>
        <w:t>мент в моей будущей работе я у В</w:t>
      </w:r>
      <w:bookmarkStart w:id="0" w:name="_GoBack"/>
      <w:bookmarkEnd w:id="0"/>
      <w:r w:rsidRPr="008037A2">
        <w:rPr>
          <w:rFonts w:ascii="Calibri" w:hAnsi="Calibri"/>
          <w:color w:val="000000" w:themeColor="text1"/>
          <w:sz w:val="24"/>
          <w:szCs w:val="24"/>
        </w:rPr>
        <w:t>ас не уточнил?</w:t>
      </w:r>
    </w:p>
    <w:p w:rsidR="008037A2" w:rsidRPr="008037A2" w:rsidRDefault="008037A2" w:rsidP="008037A2">
      <w:pPr>
        <w:ind w:firstLine="567"/>
        <w:jc w:val="both"/>
        <w:rPr>
          <w:rFonts w:ascii="Calibri" w:hAnsi="Calibri"/>
          <w:color w:val="000000" w:themeColor="text1"/>
          <w:sz w:val="24"/>
          <w:szCs w:val="24"/>
        </w:rPr>
      </w:pPr>
      <w:r w:rsidRPr="008037A2">
        <w:rPr>
          <w:rFonts w:ascii="Calibri" w:hAnsi="Calibri"/>
          <w:color w:val="000000" w:themeColor="text1"/>
          <w:sz w:val="24"/>
          <w:szCs w:val="24"/>
        </w:rPr>
        <w:t xml:space="preserve">Это может быть завершающим вопросом, после которого, была бы очень уместна ваша широкая, доверительная улыбка. Этим вы продемонстрируете уважение к партнеру по переговорам, подчеркнете внимание к его личному мнению, переведете слишком официальный тон переговоров </w:t>
      </w:r>
      <w:proofErr w:type="gramStart"/>
      <w:r w:rsidRPr="008037A2">
        <w:rPr>
          <w:rFonts w:ascii="Calibri" w:hAnsi="Calibri"/>
          <w:color w:val="000000" w:themeColor="text1"/>
          <w:sz w:val="24"/>
          <w:szCs w:val="24"/>
        </w:rPr>
        <w:t>в</w:t>
      </w:r>
      <w:proofErr w:type="gramEnd"/>
      <w:r w:rsidRPr="008037A2">
        <w:rPr>
          <w:rFonts w:ascii="Calibri" w:hAnsi="Calibri"/>
          <w:color w:val="000000" w:themeColor="text1"/>
          <w:sz w:val="24"/>
          <w:szCs w:val="24"/>
        </w:rPr>
        <w:t xml:space="preserve"> более мягкий, "игровой", дружелюбный. В </w:t>
      </w:r>
      <w:proofErr w:type="spellStart"/>
      <w:proofErr w:type="gramStart"/>
      <w:r w:rsidRPr="008037A2">
        <w:rPr>
          <w:rFonts w:ascii="Calibri" w:hAnsi="Calibri"/>
          <w:color w:val="000000" w:themeColor="text1"/>
          <w:sz w:val="24"/>
          <w:szCs w:val="24"/>
        </w:rPr>
        <w:t>конце-концов</w:t>
      </w:r>
      <w:proofErr w:type="spellEnd"/>
      <w:proofErr w:type="gramEnd"/>
      <w:r w:rsidRPr="008037A2">
        <w:rPr>
          <w:rFonts w:ascii="Calibri" w:hAnsi="Calibri"/>
          <w:color w:val="000000" w:themeColor="text1"/>
          <w:sz w:val="24"/>
          <w:szCs w:val="24"/>
        </w:rPr>
        <w:t>, любой работодатель, любой руководитель -  прежде всего человек, который принимает решение и на основе своих личных симпатий!</w:t>
      </w:r>
    </w:p>
    <w:p w:rsidR="008037A2" w:rsidRPr="008037A2" w:rsidRDefault="008037A2" w:rsidP="008037A2">
      <w:pPr>
        <w:jc w:val="both"/>
        <w:rPr>
          <w:rFonts w:ascii="Calibri" w:hAnsi="Calibri"/>
          <w:color w:val="000000" w:themeColor="text1"/>
          <w:sz w:val="24"/>
          <w:szCs w:val="24"/>
        </w:rPr>
      </w:pPr>
    </w:p>
    <w:p w:rsidR="008037A2" w:rsidRPr="008037A2" w:rsidRDefault="008037A2" w:rsidP="008037A2">
      <w:pPr>
        <w:ind w:firstLine="567"/>
        <w:jc w:val="both"/>
        <w:rPr>
          <w:rFonts w:ascii="Calibri" w:hAnsi="Calibri"/>
          <w:color w:val="000000" w:themeColor="text1"/>
          <w:sz w:val="24"/>
          <w:szCs w:val="24"/>
        </w:rPr>
      </w:pPr>
      <w:r w:rsidRPr="008037A2">
        <w:rPr>
          <w:rFonts w:ascii="Calibri" w:hAnsi="Calibri"/>
          <w:color w:val="000000" w:themeColor="text1"/>
          <w:sz w:val="24"/>
          <w:szCs w:val="24"/>
        </w:rPr>
        <w:t xml:space="preserve">Наши рекомендации – это всего лишь рекомендации. Вы уже взрослый человек, за плечами годы </w:t>
      </w:r>
      <w:proofErr w:type="gramStart"/>
      <w:r w:rsidRPr="008037A2">
        <w:rPr>
          <w:rFonts w:ascii="Calibri" w:hAnsi="Calibri"/>
          <w:color w:val="000000" w:themeColor="text1"/>
          <w:sz w:val="24"/>
          <w:szCs w:val="24"/>
        </w:rPr>
        <w:t>обучения по специальности</w:t>
      </w:r>
      <w:proofErr w:type="gramEnd"/>
      <w:r w:rsidRPr="008037A2">
        <w:rPr>
          <w:rFonts w:ascii="Calibri" w:hAnsi="Calibri"/>
          <w:color w:val="000000" w:themeColor="text1"/>
          <w:sz w:val="24"/>
          <w:szCs w:val="24"/>
        </w:rPr>
        <w:t xml:space="preserve"> (профессии) и должны гибко реагировать на ситуацию, задавать и другие вопросы, если чувствуете неясность или неопределенность.</w:t>
      </w:r>
    </w:p>
    <w:p w:rsidR="008037A2" w:rsidRPr="008037A2" w:rsidRDefault="008037A2" w:rsidP="008037A2">
      <w:pPr>
        <w:ind w:firstLine="567"/>
        <w:jc w:val="both"/>
        <w:rPr>
          <w:rFonts w:ascii="Calibri" w:hAnsi="Calibri"/>
          <w:color w:val="000000" w:themeColor="text1"/>
          <w:sz w:val="24"/>
          <w:szCs w:val="24"/>
        </w:rPr>
      </w:pPr>
      <w:r w:rsidRPr="008037A2">
        <w:rPr>
          <w:rFonts w:ascii="Calibri" w:hAnsi="Calibri"/>
          <w:color w:val="000000" w:themeColor="text1"/>
          <w:sz w:val="24"/>
          <w:szCs w:val="24"/>
        </w:rPr>
        <w:t>Возможно, вы почувствовали, что работодатель в каком-то вопросе неискренен, неясно излагает свои мысли. Проясняйте, спрашивайте, уточняйте! Как говорят: «Надо договориться «на этом берегу», потом будет поздно, или неудобно!»</w:t>
      </w:r>
    </w:p>
    <w:p w:rsidR="008037A2" w:rsidRPr="008037A2" w:rsidRDefault="008037A2" w:rsidP="008037A2">
      <w:pPr>
        <w:ind w:firstLine="567"/>
        <w:jc w:val="both"/>
        <w:rPr>
          <w:rFonts w:ascii="Calibri" w:hAnsi="Calibri"/>
          <w:color w:val="000000" w:themeColor="text1"/>
          <w:sz w:val="24"/>
          <w:szCs w:val="24"/>
        </w:rPr>
      </w:pPr>
      <w:r w:rsidRPr="008037A2">
        <w:rPr>
          <w:rFonts w:ascii="Calibri" w:hAnsi="Calibri"/>
          <w:color w:val="000000" w:themeColor="text1"/>
          <w:sz w:val="24"/>
          <w:szCs w:val="24"/>
        </w:rPr>
        <w:lastRenderedPageBreak/>
        <w:t>Главное, проясните все оставшиеся у вас неясности по поводу вашей будущей работы!</w:t>
      </w:r>
    </w:p>
    <w:p w:rsidR="008037A2" w:rsidRPr="008037A2" w:rsidRDefault="008037A2" w:rsidP="008037A2">
      <w:pPr>
        <w:ind w:firstLine="567"/>
        <w:jc w:val="both"/>
        <w:rPr>
          <w:rFonts w:ascii="Calibri" w:hAnsi="Calibri"/>
          <w:color w:val="000000" w:themeColor="text1"/>
          <w:sz w:val="24"/>
          <w:szCs w:val="24"/>
        </w:rPr>
      </w:pPr>
      <w:r w:rsidRPr="008037A2">
        <w:rPr>
          <w:rFonts w:ascii="Calibri" w:hAnsi="Calibri"/>
          <w:color w:val="000000" w:themeColor="text1"/>
          <w:sz w:val="24"/>
          <w:szCs w:val="24"/>
        </w:rPr>
        <w:t xml:space="preserve">И помните! Вопросы работодателю на собеседовании очень важны. Если кандидат задает существенные, продуманные вопросы, то это характеризует его как серьезного человека и вызывает доверие работодателя, тем самым увеличиваются шансы на прием на работу. </w:t>
      </w:r>
    </w:p>
    <w:p w:rsidR="008037A2" w:rsidRPr="008037A2" w:rsidRDefault="008037A2" w:rsidP="008037A2">
      <w:pPr>
        <w:ind w:firstLine="567"/>
        <w:jc w:val="center"/>
        <w:rPr>
          <w:rFonts w:ascii="Calibri" w:hAnsi="Calibri"/>
          <w:color w:val="1905AF"/>
          <w:sz w:val="24"/>
          <w:szCs w:val="24"/>
        </w:rPr>
      </w:pPr>
      <w:r w:rsidRPr="008037A2">
        <w:rPr>
          <w:rFonts w:ascii="Calibri" w:hAnsi="Calibri"/>
          <w:color w:val="1905AF"/>
          <w:sz w:val="24"/>
          <w:szCs w:val="24"/>
        </w:rPr>
        <w:t>Вспомни, что ты закончил «Хабаровский технологический колледж», являешься профессионалом в своей области, а значит, у тебя все получится!</w:t>
      </w:r>
    </w:p>
    <w:p w:rsidR="008037A2" w:rsidRPr="008037A2" w:rsidRDefault="008037A2" w:rsidP="008037A2">
      <w:pPr>
        <w:jc w:val="both"/>
        <w:rPr>
          <w:rFonts w:ascii="Calibri" w:hAnsi="Calibri"/>
          <w:color w:val="000000" w:themeColor="text1"/>
          <w:sz w:val="24"/>
          <w:szCs w:val="24"/>
        </w:rPr>
      </w:pPr>
    </w:p>
    <w:p w:rsidR="00947FA7" w:rsidRPr="00212171" w:rsidRDefault="00947FA7" w:rsidP="00212171"/>
    <w:sectPr w:rsidR="00947FA7" w:rsidRPr="00212171" w:rsidSect="008037A2">
      <w:pgSz w:w="11906" w:h="16838"/>
      <w:pgMar w:top="678" w:right="424" w:bottom="1276" w:left="85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5C44"/>
    <w:multiLevelType w:val="multilevel"/>
    <w:tmpl w:val="EC66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42F85"/>
    <w:multiLevelType w:val="multilevel"/>
    <w:tmpl w:val="5704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11149F"/>
    <w:multiLevelType w:val="multilevel"/>
    <w:tmpl w:val="9056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E0821"/>
    <w:multiLevelType w:val="hybridMultilevel"/>
    <w:tmpl w:val="275C48C8"/>
    <w:lvl w:ilvl="0" w:tplc="15D88810">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abstractNum w:abstractNumId="4">
    <w:nsid w:val="48941F6C"/>
    <w:multiLevelType w:val="multilevel"/>
    <w:tmpl w:val="65F4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135CF0"/>
    <w:multiLevelType w:val="hybridMultilevel"/>
    <w:tmpl w:val="5C021D24"/>
    <w:lvl w:ilvl="0" w:tplc="15D88810">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1D"/>
    <w:rsid w:val="00002108"/>
    <w:rsid w:val="00050EF4"/>
    <w:rsid w:val="000E60B2"/>
    <w:rsid w:val="00210EC3"/>
    <w:rsid w:val="00212171"/>
    <w:rsid w:val="002C7283"/>
    <w:rsid w:val="00353F52"/>
    <w:rsid w:val="00397007"/>
    <w:rsid w:val="004C111D"/>
    <w:rsid w:val="004C22BA"/>
    <w:rsid w:val="00554E42"/>
    <w:rsid w:val="00621912"/>
    <w:rsid w:val="006B5179"/>
    <w:rsid w:val="006F1E35"/>
    <w:rsid w:val="007175DC"/>
    <w:rsid w:val="008037A2"/>
    <w:rsid w:val="00835CCD"/>
    <w:rsid w:val="008D783E"/>
    <w:rsid w:val="00947FA7"/>
    <w:rsid w:val="00963222"/>
    <w:rsid w:val="00B3557B"/>
    <w:rsid w:val="00BA596C"/>
    <w:rsid w:val="00C402BF"/>
    <w:rsid w:val="00D001F4"/>
    <w:rsid w:val="00D236ED"/>
    <w:rsid w:val="00D570FB"/>
    <w:rsid w:val="00DA1586"/>
    <w:rsid w:val="00F02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0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97007"/>
    <w:pPr>
      <w:spacing w:after="200" w:line="276" w:lineRule="auto"/>
      <w:ind w:left="720"/>
    </w:pPr>
    <w:rPr>
      <w:rFonts w:ascii="Calibri" w:hAnsi="Calibri"/>
      <w:sz w:val="22"/>
      <w:szCs w:val="22"/>
    </w:rPr>
  </w:style>
  <w:style w:type="character" w:styleId="a4">
    <w:name w:val="Hyperlink"/>
    <w:basedOn w:val="a0"/>
    <w:uiPriority w:val="99"/>
    <w:unhideWhenUsed/>
    <w:rsid w:val="00D236ED"/>
    <w:rPr>
      <w:color w:val="0000FF" w:themeColor="hyperlink"/>
      <w:u w:val="single"/>
    </w:rPr>
  </w:style>
  <w:style w:type="paragraph" w:styleId="a5">
    <w:name w:val="Balloon Text"/>
    <w:basedOn w:val="a"/>
    <w:link w:val="a6"/>
    <w:uiPriority w:val="99"/>
    <w:semiHidden/>
    <w:unhideWhenUsed/>
    <w:rsid w:val="00947FA7"/>
    <w:rPr>
      <w:rFonts w:ascii="Tahoma" w:hAnsi="Tahoma" w:cs="Tahoma"/>
      <w:sz w:val="16"/>
      <w:szCs w:val="16"/>
    </w:rPr>
  </w:style>
  <w:style w:type="character" w:customStyle="1" w:styleId="a6">
    <w:name w:val="Текст выноски Знак"/>
    <w:basedOn w:val="a0"/>
    <w:link w:val="a5"/>
    <w:uiPriority w:val="99"/>
    <w:semiHidden/>
    <w:rsid w:val="00947F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0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97007"/>
    <w:pPr>
      <w:spacing w:after="200" w:line="276" w:lineRule="auto"/>
      <w:ind w:left="720"/>
    </w:pPr>
    <w:rPr>
      <w:rFonts w:ascii="Calibri" w:hAnsi="Calibri"/>
      <w:sz w:val="22"/>
      <w:szCs w:val="22"/>
    </w:rPr>
  </w:style>
  <w:style w:type="character" w:styleId="a4">
    <w:name w:val="Hyperlink"/>
    <w:basedOn w:val="a0"/>
    <w:uiPriority w:val="99"/>
    <w:unhideWhenUsed/>
    <w:rsid w:val="00D236ED"/>
    <w:rPr>
      <w:color w:val="0000FF" w:themeColor="hyperlink"/>
      <w:u w:val="single"/>
    </w:rPr>
  </w:style>
  <w:style w:type="paragraph" w:styleId="a5">
    <w:name w:val="Balloon Text"/>
    <w:basedOn w:val="a"/>
    <w:link w:val="a6"/>
    <w:uiPriority w:val="99"/>
    <w:semiHidden/>
    <w:unhideWhenUsed/>
    <w:rsid w:val="00947FA7"/>
    <w:rPr>
      <w:rFonts w:ascii="Tahoma" w:hAnsi="Tahoma" w:cs="Tahoma"/>
      <w:sz w:val="16"/>
      <w:szCs w:val="16"/>
    </w:rPr>
  </w:style>
  <w:style w:type="character" w:customStyle="1" w:styleId="a6">
    <w:name w:val="Текст выноски Знак"/>
    <w:basedOn w:val="a0"/>
    <w:link w:val="a5"/>
    <w:uiPriority w:val="99"/>
    <w:semiHidden/>
    <w:rsid w:val="00947F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8053">
      <w:bodyDiv w:val="1"/>
      <w:marLeft w:val="0"/>
      <w:marRight w:val="0"/>
      <w:marTop w:val="0"/>
      <w:marBottom w:val="0"/>
      <w:divBdr>
        <w:top w:val="none" w:sz="0" w:space="0" w:color="auto"/>
        <w:left w:val="none" w:sz="0" w:space="0" w:color="auto"/>
        <w:bottom w:val="none" w:sz="0" w:space="0" w:color="auto"/>
        <w:right w:val="none" w:sz="0" w:space="0" w:color="auto"/>
      </w:divBdr>
      <w:divsChild>
        <w:div w:id="964314874">
          <w:marLeft w:val="0"/>
          <w:marRight w:val="0"/>
          <w:marTop w:val="0"/>
          <w:marBottom w:val="0"/>
          <w:divBdr>
            <w:top w:val="none" w:sz="0" w:space="0" w:color="auto"/>
            <w:left w:val="none" w:sz="0" w:space="0" w:color="auto"/>
            <w:bottom w:val="none" w:sz="0" w:space="0" w:color="auto"/>
            <w:right w:val="none" w:sz="0" w:space="0" w:color="auto"/>
          </w:divBdr>
        </w:div>
      </w:divsChild>
    </w:div>
    <w:div w:id="302124069">
      <w:bodyDiv w:val="1"/>
      <w:marLeft w:val="0"/>
      <w:marRight w:val="0"/>
      <w:marTop w:val="0"/>
      <w:marBottom w:val="0"/>
      <w:divBdr>
        <w:top w:val="none" w:sz="0" w:space="0" w:color="auto"/>
        <w:left w:val="none" w:sz="0" w:space="0" w:color="auto"/>
        <w:bottom w:val="none" w:sz="0" w:space="0" w:color="auto"/>
        <w:right w:val="none" w:sz="0" w:space="0" w:color="auto"/>
      </w:divBdr>
    </w:div>
    <w:div w:id="392386705">
      <w:bodyDiv w:val="1"/>
      <w:marLeft w:val="0"/>
      <w:marRight w:val="0"/>
      <w:marTop w:val="0"/>
      <w:marBottom w:val="0"/>
      <w:divBdr>
        <w:top w:val="none" w:sz="0" w:space="0" w:color="auto"/>
        <w:left w:val="none" w:sz="0" w:space="0" w:color="auto"/>
        <w:bottom w:val="none" w:sz="0" w:space="0" w:color="auto"/>
        <w:right w:val="none" w:sz="0" w:space="0" w:color="auto"/>
      </w:divBdr>
    </w:div>
    <w:div w:id="446774197">
      <w:bodyDiv w:val="1"/>
      <w:marLeft w:val="0"/>
      <w:marRight w:val="0"/>
      <w:marTop w:val="0"/>
      <w:marBottom w:val="0"/>
      <w:divBdr>
        <w:top w:val="none" w:sz="0" w:space="0" w:color="auto"/>
        <w:left w:val="none" w:sz="0" w:space="0" w:color="auto"/>
        <w:bottom w:val="none" w:sz="0" w:space="0" w:color="auto"/>
        <w:right w:val="none" w:sz="0" w:space="0" w:color="auto"/>
      </w:divBdr>
    </w:div>
    <w:div w:id="589777552">
      <w:bodyDiv w:val="1"/>
      <w:marLeft w:val="0"/>
      <w:marRight w:val="0"/>
      <w:marTop w:val="0"/>
      <w:marBottom w:val="0"/>
      <w:divBdr>
        <w:top w:val="none" w:sz="0" w:space="0" w:color="auto"/>
        <w:left w:val="none" w:sz="0" w:space="0" w:color="auto"/>
        <w:bottom w:val="none" w:sz="0" w:space="0" w:color="auto"/>
        <w:right w:val="none" w:sz="0" w:space="0" w:color="auto"/>
      </w:divBdr>
      <w:divsChild>
        <w:div w:id="23555240">
          <w:marLeft w:val="0"/>
          <w:marRight w:val="0"/>
          <w:marTop w:val="0"/>
          <w:marBottom w:val="0"/>
          <w:divBdr>
            <w:top w:val="none" w:sz="0" w:space="0" w:color="auto"/>
            <w:left w:val="none" w:sz="0" w:space="0" w:color="auto"/>
            <w:bottom w:val="none" w:sz="0" w:space="0" w:color="auto"/>
            <w:right w:val="none" w:sz="0" w:space="0" w:color="auto"/>
          </w:divBdr>
        </w:div>
      </w:divsChild>
    </w:div>
    <w:div w:id="622999124">
      <w:bodyDiv w:val="1"/>
      <w:marLeft w:val="0"/>
      <w:marRight w:val="0"/>
      <w:marTop w:val="0"/>
      <w:marBottom w:val="0"/>
      <w:divBdr>
        <w:top w:val="none" w:sz="0" w:space="0" w:color="auto"/>
        <w:left w:val="none" w:sz="0" w:space="0" w:color="auto"/>
        <w:bottom w:val="none" w:sz="0" w:space="0" w:color="auto"/>
        <w:right w:val="none" w:sz="0" w:space="0" w:color="auto"/>
      </w:divBdr>
    </w:div>
    <w:div w:id="703141895">
      <w:bodyDiv w:val="1"/>
      <w:marLeft w:val="0"/>
      <w:marRight w:val="0"/>
      <w:marTop w:val="0"/>
      <w:marBottom w:val="0"/>
      <w:divBdr>
        <w:top w:val="none" w:sz="0" w:space="0" w:color="auto"/>
        <w:left w:val="none" w:sz="0" w:space="0" w:color="auto"/>
        <w:bottom w:val="none" w:sz="0" w:space="0" w:color="auto"/>
        <w:right w:val="none" w:sz="0" w:space="0" w:color="auto"/>
      </w:divBdr>
    </w:div>
    <w:div w:id="1090009063">
      <w:bodyDiv w:val="1"/>
      <w:marLeft w:val="0"/>
      <w:marRight w:val="0"/>
      <w:marTop w:val="0"/>
      <w:marBottom w:val="0"/>
      <w:divBdr>
        <w:top w:val="none" w:sz="0" w:space="0" w:color="auto"/>
        <w:left w:val="none" w:sz="0" w:space="0" w:color="auto"/>
        <w:bottom w:val="none" w:sz="0" w:space="0" w:color="auto"/>
        <w:right w:val="none" w:sz="0" w:space="0" w:color="auto"/>
      </w:divBdr>
      <w:divsChild>
        <w:div w:id="267203292">
          <w:marLeft w:val="0"/>
          <w:marRight w:val="0"/>
          <w:marTop w:val="0"/>
          <w:marBottom w:val="0"/>
          <w:divBdr>
            <w:top w:val="none" w:sz="0" w:space="0" w:color="auto"/>
            <w:left w:val="none" w:sz="0" w:space="0" w:color="auto"/>
            <w:bottom w:val="none" w:sz="0" w:space="0" w:color="auto"/>
            <w:right w:val="none" w:sz="0" w:space="0" w:color="auto"/>
          </w:divBdr>
        </w:div>
      </w:divsChild>
    </w:div>
    <w:div w:id="1218320873">
      <w:bodyDiv w:val="1"/>
      <w:marLeft w:val="0"/>
      <w:marRight w:val="0"/>
      <w:marTop w:val="0"/>
      <w:marBottom w:val="0"/>
      <w:divBdr>
        <w:top w:val="none" w:sz="0" w:space="0" w:color="auto"/>
        <w:left w:val="none" w:sz="0" w:space="0" w:color="auto"/>
        <w:bottom w:val="none" w:sz="0" w:space="0" w:color="auto"/>
        <w:right w:val="none" w:sz="0" w:space="0" w:color="auto"/>
      </w:divBdr>
      <w:divsChild>
        <w:div w:id="1580215660">
          <w:marLeft w:val="0"/>
          <w:marRight w:val="0"/>
          <w:marTop w:val="0"/>
          <w:marBottom w:val="0"/>
          <w:divBdr>
            <w:top w:val="none" w:sz="0" w:space="0" w:color="auto"/>
            <w:left w:val="none" w:sz="0" w:space="0" w:color="auto"/>
            <w:bottom w:val="none" w:sz="0" w:space="0" w:color="auto"/>
            <w:right w:val="none" w:sz="0" w:space="0" w:color="auto"/>
          </w:divBdr>
        </w:div>
        <w:div w:id="1053458278">
          <w:marLeft w:val="0"/>
          <w:marRight w:val="0"/>
          <w:marTop w:val="0"/>
          <w:marBottom w:val="0"/>
          <w:divBdr>
            <w:top w:val="none" w:sz="0" w:space="0" w:color="auto"/>
            <w:left w:val="none" w:sz="0" w:space="0" w:color="auto"/>
            <w:bottom w:val="none" w:sz="0" w:space="0" w:color="auto"/>
            <w:right w:val="none" w:sz="0" w:space="0" w:color="auto"/>
          </w:divBdr>
          <w:divsChild>
            <w:div w:id="816918473">
              <w:marLeft w:val="0"/>
              <w:marRight w:val="0"/>
              <w:marTop w:val="0"/>
              <w:marBottom w:val="390"/>
              <w:divBdr>
                <w:top w:val="none" w:sz="0" w:space="0" w:color="auto"/>
                <w:left w:val="none" w:sz="0" w:space="0" w:color="auto"/>
                <w:bottom w:val="none" w:sz="0" w:space="0" w:color="auto"/>
                <w:right w:val="none" w:sz="0" w:space="0" w:color="auto"/>
              </w:divBdr>
            </w:div>
          </w:divsChild>
        </w:div>
        <w:div w:id="569119353">
          <w:marLeft w:val="0"/>
          <w:marRight w:val="0"/>
          <w:marTop w:val="0"/>
          <w:marBottom w:val="0"/>
          <w:divBdr>
            <w:top w:val="none" w:sz="0" w:space="0" w:color="auto"/>
            <w:left w:val="none" w:sz="0" w:space="0" w:color="auto"/>
            <w:bottom w:val="none" w:sz="0" w:space="0" w:color="auto"/>
            <w:right w:val="none" w:sz="0" w:space="0" w:color="auto"/>
          </w:divBdr>
          <w:divsChild>
            <w:div w:id="42719114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1635795421">
      <w:bodyDiv w:val="1"/>
      <w:marLeft w:val="0"/>
      <w:marRight w:val="0"/>
      <w:marTop w:val="0"/>
      <w:marBottom w:val="0"/>
      <w:divBdr>
        <w:top w:val="none" w:sz="0" w:space="0" w:color="auto"/>
        <w:left w:val="none" w:sz="0" w:space="0" w:color="auto"/>
        <w:bottom w:val="none" w:sz="0" w:space="0" w:color="auto"/>
        <w:right w:val="none" w:sz="0" w:space="0" w:color="auto"/>
      </w:divBdr>
    </w:div>
    <w:div w:id="1710493772">
      <w:bodyDiv w:val="1"/>
      <w:marLeft w:val="0"/>
      <w:marRight w:val="0"/>
      <w:marTop w:val="0"/>
      <w:marBottom w:val="0"/>
      <w:divBdr>
        <w:top w:val="none" w:sz="0" w:space="0" w:color="auto"/>
        <w:left w:val="none" w:sz="0" w:space="0" w:color="auto"/>
        <w:bottom w:val="none" w:sz="0" w:space="0" w:color="auto"/>
        <w:right w:val="none" w:sz="0" w:space="0" w:color="auto"/>
      </w:divBdr>
      <w:divsChild>
        <w:div w:id="1119958637">
          <w:marLeft w:val="0"/>
          <w:marRight w:val="0"/>
          <w:marTop w:val="0"/>
          <w:marBottom w:val="0"/>
          <w:divBdr>
            <w:top w:val="none" w:sz="0" w:space="0" w:color="auto"/>
            <w:left w:val="none" w:sz="0" w:space="0" w:color="auto"/>
            <w:bottom w:val="none" w:sz="0" w:space="0" w:color="auto"/>
            <w:right w:val="none" w:sz="0" w:space="0" w:color="auto"/>
          </w:divBdr>
          <w:divsChild>
            <w:div w:id="463042814">
              <w:marLeft w:val="0"/>
              <w:marRight w:val="0"/>
              <w:marTop w:val="0"/>
              <w:marBottom w:val="390"/>
              <w:divBdr>
                <w:top w:val="none" w:sz="0" w:space="0" w:color="auto"/>
                <w:left w:val="none" w:sz="0" w:space="0" w:color="auto"/>
                <w:bottom w:val="none" w:sz="0" w:space="0" w:color="auto"/>
                <w:right w:val="none" w:sz="0" w:space="0" w:color="auto"/>
              </w:divBdr>
            </w:div>
          </w:divsChild>
        </w:div>
        <w:div w:id="1360736024">
          <w:marLeft w:val="0"/>
          <w:marRight w:val="0"/>
          <w:marTop w:val="0"/>
          <w:marBottom w:val="0"/>
          <w:divBdr>
            <w:top w:val="none" w:sz="0" w:space="0" w:color="auto"/>
            <w:left w:val="none" w:sz="0" w:space="0" w:color="auto"/>
            <w:bottom w:val="none" w:sz="0" w:space="0" w:color="auto"/>
            <w:right w:val="none" w:sz="0" w:space="0" w:color="auto"/>
          </w:divBdr>
          <w:divsChild>
            <w:div w:id="2127313733">
              <w:marLeft w:val="0"/>
              <w:marRight w:val="0"/>
              <w:marTop w:val="0"/>
              <w:marBottom w:val="390"/>
              <w:divBdr>
                <w:top w:val="none" w:sz="0" w:space="0" w:color="auto"/>
                <w:left w:val="none" w:sz="0" w:space="0" w:color="auto"/>
                <w:bottom w:val="none" w:sz="0" w:space="0" w:color="auto"/>
                <w:right w:val="none" w:sz="0" w:space="0" w:color="auto"/>
              </w:divBdr>
            </w:div>
          </w:divsChild>
        </w:div>
        <w:div w:id="632903213">
          <w:marLeft w:val="0"/>
          <w:marRight w:val="0"/>
          <w:marTop w:val="0"/>
          <w:marBottom w:val="0"/>
          <w:divBdr>
            <w:top w:val="none" w:sz="0" w:space="0" w:color="auto"/>
            <w:left w:val="none" w:sz="0" w:space="0" w:color="auto"/>
            <w:bottom w:val="none" w:sz="0" w:space="0" w:color="auto"/>
            <w:right w:val="none" w:sz="0" w:space="0" w:color="auto"/>
          </w:divBdr>
          <w:divsChild>
            <w:div w:id="1182359359">
              <w:marLeft w:val="0"/>
              <w:marRight w:val="0"/>
              <w:marTop w:val="0"/>
              <w:marBottom w:val="390"/>
              <w:divBdr>
                <w:top w:val="none" w:sz="0" w:space="0" w:color="auto"/>
                <w:left w:val="none" w:sz="0" w:space="0" w:color="auto"/>
                <w:bottom w:val="none" w:sz="0" w:space="0" w:color="auto"/>
                <w:right w:val="none" w:sz="0" w:space="0" w:color="auto"/>
              </w:divBdr>
            </w:div>
          </w:divsChild>
        </w:div>
        <w:div w:id="1677610132">
          <w:marLeft w:val="0"/>
          <w:marRight w:val="0"/>
          <w:marTop w:val="0"/>
          <w:marBottom w:val="0"/>
          <w:divBdr>
            <w:top w:val="none" w:sz="0" w:space="0" w:color="auto"/>
            <w:left w:val="none" w:sz="0" w:space="0" w:color="auto"/>
            <w:bottom w:val="none" w:sz="0" w:space="0" w:color="auto"/>
            <w:right w:val="none" w:sz="0" w:space="0" w:color="auto"/>
          </w:divBdr>
          <w:divsChild>
            <w:div w:id="72248504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2118402986">
      <w:bodyDiv w:val="1"/>
      <w:marLeft w:val="0"/>
      <w:marRight w:val="0"/>
      <w:marTop w:val="0"/>
      <w:marBottom w:val="0"/>
      <w:divBdr>
        <w:top w:val="none" w:sz="0" w:space="0" w:color="auto"/>
        <w:left w:val="none" w:sz="0" w:space="0" w:color="auto"/>
        <w:bottom w:val="none" w:sz="0" w:space="0" w:color="auto"/>
        <w:right w:val="none" w:sz="0" w:space="0" w:color="auto"/>
      </w:divBdr>
      <w:divsChild>
        <w:div w:id="1278027085">
          <w:marLeft w:val="0"/>
          <w:marRight w:val="0"/>
          <w:marTop w:val="0"/>
          <w:marBottom w:val="0"/>
          <w:divBdr>
            <w:top w:val="none" w:sz="0" w:space="0" w:color="auto"/>
            <w:left w:val="none" w:sz="0" w:space="0" w:color="auto"/>
            <w:bottom w:val="none" w:sz="0" w:space="0" w:color="auto"/>
            <w:right w:val="none" w:sz="0" w:space="0" w:color="auto"/>
          </w:divBdr>
          <w:divsChild>
            <w:div w:id="1619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ADBD-A04E-47E7-839A-B4B0B16D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Кабинет17</dc:creator>
  <cp:lastModifiedBy>Кабинет17</cp:lastModifiedBy>
  <cp:revision>2</cp:revision>
  <cp:lastPrinted>2014-10-08T02:32:00Z</cp:lastPrinted>
  <dcterms:created xsi:type="dcterms:W3CDTF">2014-11-03T04:30:00Z</dcterms:created>
  <dcterms:modified xsi:type="dcterms:W3CDTF">2014-11-03T04:30:00Z</dcterms:modified>
</cp:coreProperties>
</file>